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6787" w14:textId="0EA8116F" w:rsidR="00430C4A" w:rsidRDefault="00430C4A" w:rsidP="00430C4A"/>
    <w:p w14:paraId="195795C4" w14:textId="73482641" w:rsidR="00430C4A" w:rsidRPr="00430C4A" w:rsidRDefault="00430C4A" w:rsidP="00430C4A">
      <w:pPr>
        <w:jc w:val="center"/>
        <w:rPr>
          <w:b/>
          <w:bCs/>
          <w:noProof/>
          <w:sz w:val="32"/>
          <w:szCs w:val="32"/>
        </w:rPr>
      </w:pPr>
      <w:r w:rsidRPr="00430C4A">
        <w:rPr>
          <w:b/>
          <w:bCs/>
          <w:noProof/>
          <w:sz w:val="32"/>
          <w:szCs w:val="32"/>
          <w:rtl/>
        </w:rPr>
        <w:t>المحاضرة الرمضانية الخامسة عشرة للسيد القائد عبدالملك بدرالدين الحوثي 15 رمضان 1447هـ 04 مارس 2026</w:t>
      </w:r>
      <w:r>
        <w:rPr>
          <w:rFonts w:hint="cs"/>
          <w:b/>
          <w:bCs/>
          <w:noProof/>
          <w:sz w:val="32"/>
          <w:szCs w:val="32"/>
          <w:rtl/>
        </w:rPr>
        <w:t>م</w:t>
      </w:r>
      <w:r>
        <w:rPr>
          <w:b/>
          <w:bCs/>
          <w:noProof/>
          <w:sz w:val="32"/>
          <w:szCs w:val="32"/>
          <w:rtl/>
        </w:rPr>
        <w:br/>
      </w:r>
    </w:p>
    <w:p w14:paraId="501938D9" w14:textId="77777777" w:rsidR="00430C4A" w:rsidRDefault="00430C4A" w:rsidP="00430C4A">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72A6C2F5" w14:textId="77777777" w:rsidR="00430C4A" w:rsidRDefault="00430C4A" w:rsidP="00430C4A">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029220F3" w14:textId="77777777" w:rsidR="00430C4A" w:rsidRDefault="00430C4A" w:rsidP="00430C4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B06CC24" w14:textId="77777777" w:rsidR="00430C4A" w:rsidRDefault="00430C4A" w:rsidP="00430C4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0ED24DF6" w14:textId="77777777" w:rsidR="00430C4A" w:rsidRDefault="00430C4A" w:rsidP="00430C4A">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3505886C" w14:textId="77777777" w:rsidR="00430C4A" w:rsidRDefault="00430C4A" w:rsidP="00430C4A">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304F5799" w14:textId="77777777" w:rsidR="00430C4A" w:rsidRDefault="00430C4A" w:rsidP="00430C4A">
      <w:pPr>
        <w:spacing w:line="360" w:lineRule="auto"/>
        <w:jc w:val="center"/>
        <w:rPr>
          <w:rFonts w:ascii="Amiri" w:hAnsi="Amiri" w:cs="Sakkal Kitab" w:hint="cs"/>
          <w:b/>
          <w:bCs/>
          <w:sz w:val="32"/>
          <w:szCs w:val="32"/>
          <w:rtl/>
        </w:rPr>
      </w:pPr>
      <w:r>
        <w:rPr>
          <w:rFonts w:ascii="Amiri" w:hAnsi="Amiri" w:cs="Sakkal Kitab" w:hint="cs"/>
          <w:b/>
          <w:bCs/>
          <w:sz w:val="32"/>
          <w:szCs w:val="32"/>
          <w:rtl/>
        </w:rPr>
        <w:t>السَّــــــلَامُ عَلَيْكُـــمْ وَرَحْمَـــــةُ اللَّهِ وَبَـرَكَاتُـــــهُ؛؛؛</w:t>
      </w:r>
    </w:p>
    <w:p w14:paraId="6EE0638B" w14:textId="77777777" w:rsidR="00430C4A" w:rsidRDefault="00430C4A" w:rsidP="00430C4A">
      <w:pPr>
        <w:spacing w:after="0" w:line="360" w:lineRule="auto"/>
        <w:jc w:val="both"/>
        <w:rPr>
          <w:rFonts w:ascii="Adobe Arabic" w:hAnsi="Adobe Arabic" w:cs="Adobe Arabic" w:hint="cs"/>
          <w:b/>
          <w:bCs/>
          <w:sz w:val="32"/>
          <w:szCs w:val="32"/>
          <w:rtl/>
        </w:rPr>
      </w:pPr>
      <w:r>
        <w:rPr>
          <w:rFonts w:ascii="Adobe Arabic" w:hAnsi="Adobe Arabic" w:cs="Adobe Arabic"/>
          <w:b/>
          <w:bCs/>
          <w:sz w:val="32"/>
          <w:szCs w:val="32"/>
          <w:rtl/>
        </w:rPr>
        <w:t>كنَّا في المحاضرة الماضية تحدَّثنا في آخرها على ضوء الآية القرآنية المباركة،</w:t>
      </w:r>
      <w:r>
        <w:rPr>
          <w:rFonts w:ascii="Adobe Arabic" w:hAnsi="Adobe Arabic" w:cs="Adobe Arabic"/>
          <w:sz w:val="32"/>
          <w:szCs w:val="32"/>
          <w:rtl/>
        </w:rPr>
        <w:t xml:space="preserve"> في قول الله تعالى:</w:t>
      </w:r>
      <w:r>
        <w:rPr>
          <w:rtl/>
        </w:rPr>
        <w:t xml:space="preserve"> </w:t>
      </w:r>
      <w:r>
        <w:rPr>
          <w:rStyle w:val="Char"/>
          <w:rFonts w:cs="DecoType Naskh Variants" w:hint="cs"/>
          <w:rtl/>
        </w:rPr>
        <w:t>{</w:t>
      </w:r>
      <w:r>
        <w:rPr>
          <w:rStyle w:val="Char"/>
          <w:rFonts w:hint="cs"/>
          <w:rtl/>
        </w:rPr>
        <w:t>فَلَمَّا أَنْ أَرَادَ أَنْ يَبْطِشَ بِالَّذِي هُوَ عَدُوٌّ لَهُمَا قَالَ يَا مُوسَى أَتُرِيدُ أَنْ تَقْتُلَنِي كَمَا قَتَلْتَ نَفْسًا بِالْأَمْسِ إِنْ تُرِيدُ إِلَّا أَنْ تَكُونَ جَبَّارًا فِي الْأَرْضِ وَمَا تُرِيدُ أَنْ تَكُونَ مِنَ الْمُصْلِحِينَ</w:t>
      </w:r>
      <w:r>
        <w:rPr>
          <w:rStyle w:val="Char"/>
          <w:rFonts w:cs="DecoType Naskh Variants" w:hint="cs"/>
          <w:rtl/>
        </w:rPr>
        <w:t>}</w:t>
      </w:r>
      <w:r>
        <w:rPr>
          <w:rStyle w:val="Char0"/>
          <w:rFonts w:hint="cs"/>
          <w:rtl/>
        </w:rPr>
        <w:t>[القصص:19]</w:t>
      </w:r>
      <w:r>
        <w:rPr>
          <w:rFonts w:ascii="Adobe Arabic" w:hAnsi="Adobe Arabic" w:cs="Adobe Arabic"/>
          <w:sz w:val="32"/>
          <w:szCs w:val="32"/>
          <w:rtl/>
        </w:rPr>
        <w:t xml:space="preserve">، وتحدَّثنا عن كيف يسعى الطغاة وعلى مرِّ العصور، </w:t>
      </w:r>
      <w:r>
        <w:rPr>
          <w:rFonts w:ascii="Adobe Arabic" w:hAnsi="Adobe Arabic" w:cs="Adobe Arabic"/>
          <w:b/>
          <w:bCs/>
          <w:sz w:val="32"/>
          <w:szCs w:val="32"/>
          <w:rtl/>
        </w:rPr>
        <w:t>من</w:t>
      </w:r>
      <w:r>
        <w:rPr>
          <w:rFonts w:ascii="Adobe Arabic" w:hAnsi="Adobe Arabic" w:cs="Adobe Arabic"/>
          <w:sz w:val="32"/>
          <w:szCs w:val="32"/>
          <w:rtl/>
        </w:rPr>
        <w:t xml:space="preserve"> </w:t>
      </w:r>
      <w:r>
        <w:rPr>
          <w:rFonts w:ascii="Adobe Arabic" w:hAnsi="Adobe Arabic" w:cs="Adobe Arabic"/>
          <w:b/>
          <w:bCs/>
          <w:sz w:val="32"/>
          <w:szCs w:val="32"/>
          <w:rtl/>
        </w:rPr>
        <w:t xml:space="preserve">فرض معادلة الاستباحة على المستضعفين: </w:t>
      </w:r>
    </w:p>
    <w:p w14:paraId="3157B8F8"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لكي</w:t>
      </w:r>
      <w:r>
        <w:rPr>
          <w:rFonts w:ascii="Adobe Arabic" w:hAnsi="Adobe Arabic" w:cs="Adobe Arabic"/>
          <w:sz w:val="32"/>
          <w:szCs w:val="32"/>
          <w:rtl/>
        </w:rPr>
        <w:t xml:space="preserve"> تكون معادلةً ثابتة وقائمة. </w:t>
      </w:r>
    </w:p>
    <w:p w14:paraId="0D5FC41C"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ولكي</w:t>
      </w:r>
      <w:r>
        <w:rPr>
          <w:rFonts w:ascii="Adobe Arabic" w:hAnsi="Adobe Arabic" w:cs="Adobe Arabic"/>
          <w:sz w:val="32"/>
          <w:szCs w:val="32"/>
          <w:rtl/>
        </w:rPr>
        <w:t xml:space="preserve"> تكون مقبولة. </w:t>
      </w:r>
    </w:p>
    <w:p w14:paraId="2DF31AA0" w14:textId="77777777" w:rsidR="00430C4A" w:rsidRDefault="00430C4A" w:rsidP="00430C4A">
      <w:pPr>
        <w:spacing w:line="360" w:lineRule="auto"/>
        <w:jc w:val="both"/>
        <w:rPr>
          <w:rFonts w:ascii="Adobe Arabic" w:hAnsi="Adobe Arabic" w:cs="Adobe Arabic"/>
          <w:sz w:val="32"/>
          <w:szCs w:val="32"/>
        </w:rPr>
      </w:pPr>
      <w:r>
        <w:rPr>
          <w:rFonts w:ascii="Adobe Arabic" w:hAnsi="Adobe Arabic" w:cs="Adobe Arabic"/>
          <w:b/>
          <w:bCs/>
          <w:sz w:val="32"/>
          <w:szCs w:val="32"/>
          <w:rtl/>
        </w:rPr>
        <w:t>بحيث لا يكون هناك من جانب المستضعفين أي تحرُّك لرد فعل،</w:t>
      </w:r>
      <w:r>
        <w:rPr>
          <w:rFonts w:ascii="Adobe Arabic" w:hAnsi="Adobe Arabic" w:cs="Adobe Arabic"/>
          <w:sz w:val="32"/>
          <w:szCs w:val="32"/>
          <w:rtl/>
        </w:rPr>
        <w:t xml:space="preserve"> أو لدفع ظلم، أو سعيٍ للتخلُّص مما هم فيه من الاضطهاد والظلم والعذاب، </w:t>
      </w:r>
      <w:r>
        <w:rPr>
          <w:rFonts w:ascii="Adobe Arabic" w:hAnsi="Adobe Arabic" w:cs="Adobe Arabic"/>
          <w:b/>
          <w:bCs/>
          <w:sz w:val="32"/>
          <w:szCs w:val="32"/>
          <w:rtl/>
        </w:rPr>
        <w:t>وبحيث</w:t>
      </w:r>
      <w:r>
        <w:rPr>
          <w:rFonts w:ascii="Adobe Arabic" w:hAnsi="Adobe Arabic" w:cs="Adobe Arabic"/>
          <w:sz w:val="32"/>
          <w:szCs w:val="32"/>
          <w:rtl/>
        </w:rPr>
        <w:t xml:space="preserve"> إذا كان هناك أي تحرك في هذا الاتِّجاه </w:t>
      </w:r>
      <w:r>
        <w:rPr>
          <w:rFonts w:ascii="Adobe Arabic" w:hAnsi="Adobe Arabic" w:cs="Adobe Arabic"/>
          <w:sz w:val="32"/>
          <w:szCs w:val="32"/>
          <w:rtl/>
        </w:rPr>
        <w:lastRenderedPageBreak/>
        <w:t xml:space="preserve">ضد الظلم، ضد الطغيان، لرد فعلٍ من طغيان الطغاة، يجرَّم، يلام، تطلق الحملات الدعائية لتشويهه. </w:t>
      </w:r>
    </w:p>
    <w:p w14:paraId="6251254B"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ما يسعى طغاة العص</w:t>
      </w:r>
      <w:r>
        <w:rPr>
          <w:rFonts w:ascii="Adobe Arabic" w:hAnsi="Adobe Arabic" w:cs="Adobe Arabic"/>
          <w:sz w:val="32"/>
          <w:szCs w:val="32"/>
          <w:rtl/>
        </w:rPr>
        <w:t xml:space="preserve">ر (الأمريكيون، والإسرائيليون)، أذرع الصهيونية: أمريكا وإسرائيل، ومعهم بريطانيا والغرب، وعملاؤهم، ما يسعون ويحاولون ويعملون على أن يكون قائماً في واقع أُمَّتنا الإسلامية المستضعفة والمظلومة، شعباً </w:t>
      </w:r>
      <w:proofErr w:type="spellStart"/>
      <w:r>
        <w:rPr>
          <w:rFonts w:ascii="Adobe Arabic" w:hAnsi="Adobe Arabic" w:cs="Adobe Arabic"/>
          <w:sz w:val="32"/>
          <w:szCs w:val="32"/>
          <w:rtl/>
        </w:rPr>
        <w:t>شعباً</w:t>
      </w:r>
      <w:proofErr w:type="spellEnd"/>
      <w:r>
        <w:rPr>
          <w:rFonts w:ascii="Adobe Arabic" w:hAnsi="Adobe Arabic" w:cs="Adobe Arabic"/>
          <w:sz w:val="32"/>
          <w:szCs w:val="32"/>
          <w:rtl/>
        </w:rPr>
        <w:t xml:space="preserve">، وتجاه أي جهة يستهدفونها بطغيانهم وظلمهم، بل إلى درجة أن تنطلق معهم أبواق الصهيونية، أبواق الخيانة والعمالة، التي تؤيِّدهم، وتناصرهم، وتعمل لمصلحتهم في أوساط الأُمَّة، ولاسيَّما من حركة النفاق، وحركة النفاق هي حركة كبيرة في هذا العصر في أوساط الأُمَّة، فيها زعماء، فيها حكومات، فيها أنظمة، توظِّف كل إمكانات شعوبها وبلدانها في خدمة اليهود الصهاينة. </w:t>
      </w:r>
    </w:p>
    <w:p w14:paraId="5E109EC9" w14:textId="77777777" w:rsidR="00430C4A" w:rsidRDefault="00430C4A" w:rsidP="00430C4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فالدعاية التي واجه بها ذلك المستكبر موسى "عَلَيْهِ السَّلَامُ"،</w:t>
      </w:r>
      <w:r>
        <w:rPr>
          <w:rFonts w:ascii="Adobe Arabic" w:hAnsi="Adobe Arabic" w:cs="Adobe Arabic"/>
          <w:sz w:val="32"/>
          <w:szCs w:val="32"/>
          <w:rtl/>
        </w:rPr>
        <w:t xml:space="preserve"> حينما اتَّجه ليبطش به؛ </w:t>
      </w:r>
      <w:r>
        <w:rPr>
          <w:rFonts w:ascii="Adobe Arabic" w:hAnsi="Adobe Arabic" w:cs="Adobe Arabic"/>
          <w:b/>
          <w:bCs/>
          <w:sz w:val="32"/>
          <w:szCs w:val="32"/>
          <w:rtl/>
        </w:rPr>
        <w:t>بهدف</w:t>
      </w:r>
      <w:r>
        <w:rPr>
          <w:rFonts w:ascii="Adobe Arabic" w:hAnsi="Adobe Arabic" w:cs="Adobe Arabic"/>
          <w:sz w:val="32"/>
          <w:szCs w:val="32"/>
          <w:rtl/>
        </w:rPr>
        <w:t xml:space="preserve"> إنقاذ ذلك المظلوم المستضعف منه، كانت </w:t>
      </w:r>
      <w:r>
        <w:rPr>
          <w:rFonts w:ascii="Adobe Arabic" w:hAnsi="Adobe Arabic" w:cs="Adobe Arabic"/>
          <w:b/>
          <w:bCs/>
          <w:sz w:val="32"/>
          <w:szCs w:val="32"/>
          <w:rtl/>
        </w:rPr>
        <w:t>بعناوين معينة:</w:t>
      </w:r>
      <w:r>
        <w:rPr>
          <w:rtl/>
        </w:rPr>
        <w:t xml:space="preserve"> </w:t>
      </w:r>
    </w:p>
    <w:p w14:paraId="3EA87E7B"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أَتُرِيدُ أَنْ تَقْتُلَنِي كَمَا قَتَلْتَ نَفْسًا بِالْأَمْسِ</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أنت قاتل؛ </w:t>
      </w:r>
      <w:r>
        <w:rPr>
          <w:rFonts w:ascii="Adobe Arabic" w:hAnsi="Adobe Arabic" w:cs="Adobe Arabic"/>
          <w:b/>
          <w:bCs/>
          <w:sz w:val="32"/>
          <w:szCs w:val="32"/>
          <w:rtl/>
        </w:rPr>
        <w:t>بهدف</w:t>
      </w:r>
      <w:r>
        <w:rPr>
          <w:rFonts w:ascii="Adobe Arabic" w:hAnsi="Adobe Arabic" w:cs="Adobe Arabic"/>
          <w:sz w:val="32"/>
          <w:szCs w:val="32"/>
          <w:rtl/>
        </w:rPr>
        <w:t xml:space="preserve"> التشويه، وتصوير موسى "عَلَيْهِ السَّلَامُ" على أنَّه كأيِّ مجرمٍ قاتل، يمارس جرائم القتل بغير حق. </w:t>
      </w:r>
    </w:p>
    <w:p w14:paraId="6108F904"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ثم في قوله:</w:t>
      </w:r>
      <w:r>
        <w:rPr>
          <w:b/>
          <w:bCs/>
          <w:rtl/>
        </w:rPr>
        <w:t xml:space="preserve"> </w:t>
      </w:r>
      <w:r>
        <w:rPr>
          <w:rFonts w:ascii="Adobe Arabic" w:hAnsi="Adobe Arabic" w:cs="DecoType Naskh Variants" w:hint="cs"/>
          <w:bCs/>
          <w:color w:val="008000"/>
          <w:sz w:val="32"/>
          <w:szCs w:val="28"/>
          <w:rtl/>
        </w:rPr>
        <w:t>{</w:t>
      </w:r>
      <w:r>
        <w:rPr>
          <w:rStyle w:val="Char"/>
          <w:rFonts w:hint="cs"/>
          <w:rtl/>
        </w:rPr>
        <w:t>إِنْ تُرِيدُ إِلَّا أَنْ تَكُونَ جَبَّارًا فِي الْأَرْضِ</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تمارس الجبروت والطغيان، وتفتك بالآخرين، وتمارس العنف بغير مبرر، وتسعى لأن تفرض إملاءاتك بالقوَّة على الآخرين... وهكذا فيما يدخل تحت هذا العنوان. </w:t>
      </w:r>
    </w:p>
    <w:p w14:paraId="30460178"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وَمَا تُرِيدُ أَنْ تَكُونَ مِنَ الْمُصْلِحِينَ</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تشكيك في نوايا وتوجهات وأعمال موسى "عَلَيْهِ السَّلَامُ"، أنها لا تهدف إلى إصلاح واقع، ومواجهة فسادٍ وطغيان، وهذا ما يعمله المستكبرون الطغاة ضد المظلومين المستضعفين، مع الاستهداف لهم بالطغيان، بالظلم، بالاضطهاد، بالقتل، بالجبروت. </w:t>
      </w:r>
    </w:p>
    <w:p w14:paraId="08B32B78" w14:textId="77777777" w:rsidR="00430C4A" w:rsidRDefault="00430C4A" w:rsidP="00430C4A">
      <w:pPr>
        <w:spacing w:line="360" w:lineRule="auto"/>
        <w:jc w:val="both"/>
        <w:rPr>
          <w:rFonts w:ascii="Adobe Arabic" w:hAnsi="Adobe Arabic" w:cs="Adobe Arabic"/>
          <w:sz w:val="32"/>
          <w:szCs w:val="32"/>
        </w:rPr>
      </w:pPr>
      <w:r>
        <w:rPr>
          <w:rFonts w:ascii="Adobe Arabic" w:hAnsi="Adobe Arabic" w:cs="Adobe Arabic"/>
          <w:b/>
          <w:bCs/>
          <w:sz w:val="32"/>
          <w:szCs w:val="32"/>
          <w:rtl/>
        </w:rPr>
        <w:t>مثلاً: في ذلك العصر،</w:t>
      </w:r>
      <w:r>
        <w:rPr>
          <w:rFonts w:ascii="Adobe Arabic" w:hAnsi="Adobe Arabic" w:cs="Adobe Arabic"/>
          <w:sz w:val="32"/>
          <w:szCs w:val="32"/>
          <w:rtl/>
        </w:rPr>
        <w:t xml:space="preserve"> كانوا يقتلون المستضعفين بدون رحمة، لا يرحمون حتَّى الأطفال الرُّضَّع بعد ولادتهم، يذبحونهم، ويرتكبون جرائم إبادة جماعية، وبالتأكيد يقتلون حتَّى من </w:t>
      </w:r>
      <w:r>
        <w:rPr>
          <w:rFonts w:ascii="Adobe Arabic" w:hAnsi="Adobe Arabic" w:cs="Adobe Arabic"/>
          <w:sz w:val="32"/>
          <w:szCs w:val="32"/>
          <w:rtl/>
        </w:rPr>
        <w:lastRenderedPageBreak/>
        <w:t xml:space="preserve">الكبار لأتفه الأسباب، ويمارسون أنواع الجرائم ضد المستضعفين، وكأنها أعمال عادية، لا تُجرَّم، لا توصَّف بأيِّ توصيفٍ يجعلها في خانة شر، أو إجرام، أو طغيان، أو ظلم، أو فساد... أو غير ذلك، لكن أي تحرُّك من جانب المستضعفين، ومن ذلك تحرُّك موسى "عَلَيْهِ السَّلَامُ"، كتحرُّك في الاتِّجاه الصحيح، ضد ذلك الظلم والطغيان، يجرَّم، يشوَّه، في عصرنا هذا يحدث ذلك بشكلٍ تام. </w:t>
      </w:r>
    </w:p>
    <w:p w14:paraId="5C974A06" w14:textId="77777777" w:rsidR="00430C4A" w:rsidRDefault="00430C4A" w:rsidP="00430C4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على سبيل المثال: عندما تجمَّع اليهود الصهاينة من أصقاع الأرض،</w:t>
      </w:r>
      <w:r>
        <w:rPr>
          <w:rFonts w:ascii="Adobe Arabic" w:hAnsi="Adobe Arabic" w:cs="Adobe Arabic"/>
          <w:sz w:val="32"/>
          <w:szCs w:val="32"/>
          <w:rtl/>
        </w:rPr>
        <w:t xml:space="preserve"> برعايةٍ بريطانيةٍ وغربية، ثم اتَّجهوا إلى فلسطين؛ </w:t>
      </w:r>
      <w:r>
        <w:rPr>
          <w:rFonts w:ascii="Adobe Arabic" w:hAnsi="Adobe Arabic" w:cs="Adobe Arabic"/>
          <w:b/>
          <w:bCs/>
          <w:sz w:val="32"/>
          <w:szCs w:val="32"/>
          <w:rtl/>
        </w:rPr>
        <w:t>لاحتلال</w:t>
      </w:r>
      <w:r>
        <w:rPr>
          <w:rFonts w:ascii="Adobe Arabic" w:hAnsi="Adobe Arabic" w:cs="Adobe Arabic"/>
          <w:sz w:val="32"/>
          <w:szCs w:val="32"/>
          <w:rtl/>
        </w:rPr>
        <w:t xml:space="preserve"> فلسطين، واضطهاد وظلم الشعب الفلسطيني بكل أشكال الظلم، وصلوا إلى فلسطين بشكل عصابات مسلَّحة، ومنظَّمة، برعاية بريطانية وغربية، </w:t>
      </w:r>
      <w:r>
        <w:rPr>
          <w:rFonts w:ascii="Adobe Arabic" w:hAnsi="Adobe Arabic" w:cs="Adobe Arabic"/>
          <w:b/>
          <w:bCs/>
          <w:sz w:val="32"/>
          <w:szCs w:val="32"/>
          <w:rtl/>
        </w:rPr>
        <w:t xml:space="preserve">وبدأوا يمارسون جرائم القتل بأبشع الأشكال: </w:t>
      </w:r>
    </w:p>
    <w:p w14:paraId="32FFA132"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يستهدفون</w:t>
      </w:r>
      <w:r>
        <w:rPr>
          <w:rFonts w:ascii="Adobe Arabic" w:hAnsi="Adobe Arabic" w:cs="Adobe Arabic"/>
          <w:sz w:val="32"/>
          <w:szCs w:val="32"/>
          <w:rtl/>
        </w:rPr>
        <w:t xml:space="preserve"> الأطفال والنساء، والكبار والصغار. </w:t>
      </w:r>
    </w:p>
    <w:p w14:paraId="13D7CCEA"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يعتدون</w:t>
      </w:r>
      <w:r>
        <w:rPr>
          <w:rFonts w:ascii="Adobe Arabic" w:hAnsi="Adobe Arabic" w:cs="Adobe Arabic"/>
          <w:sz w:val="32"/>
          <w:szCs w:val="32"/>
          <w:rtl/>
        </w:rPr>
        <w:t xml:space="preserve"> على بعض القرى فيبيدون معظم سكانها بأبشع الطرق والوسائل. </w:t>
      </w:r>
    </w:p>
    <w:p w14:paraId="58DCE700"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يفجِّرون</w:t>
      </w:r>
      <w:r>
        <w:rPr>
          <w:rFonts w:ascii="Adobe Arabic" w:hAnsi="Adobe Arabic" w:cs="Adobe Arabic"/>
          <w:sz w:val="32"/>
          <w:szCs w:val="32"/>
          <w:rtl/>
        </w:rPr>
        <w:t xml:space="preserve"> بالديناميت تجمعات الشعب الفلسطيني في الأحياء السكنية والمدن.</w:t>
      </w:r>
    </w:p>
    <w:p w14:paraId="2D96DB78"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 </w:t>
      </w:r>
      <w:r>
        <w:rPr>
          <w:rFonts w:ascii="Adobe Arabic" w:hAnsi="Adobe Arabic" w:cs="Adobe Arabic" w:hint="cs"/>
          <w:b/>
          <w:bCs/>
          <w:sz w:val="32"/>
          <w:szCs w:val="32"/>
          <w:rtl/>
        </w:rPr>
        <w:t>يبيدون</w:t>
      </w:r>
      <w:r>
        <w:rPr>
          <w:rFonts w:ascii="Adobe Arabic" w:hAnsi="Adobe Arabic" w:cs="Adobe Arabic" w:hint="cs"/>
          <w:sz w:val="32"/>
          <w:szCs w:val="32"/>
          <w:rtl/>
        </w:rPr>
        <w:t xml:space="preserve"> بعضهم في مساجدهم. </w:t>
      </w:r>
    </w:p>
    <w:p w14:paraId="0F6E56B9"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أو بعض</w:t>
      </w:r>
      <w:r>
        <w:rPr>
          <w:rFonts w:ascii="Adobe Arabic" w:hAnsi="Adobe Arabic" w:cs="Adobe Arabic"/>
          <w:sz w:val="32"/>
          <w:szCs w:val="32"/>
          <w:rtl/>
        </w:rPr>
        <w:t xml:space="preserve"> القرى يجمعونهم في المسجد، ثم </w:t>
      </w:r>
      <w:proofErr w:type="spellStart"/>
      <w:r>
        <w:rPr>
          <w:rFonts w:ascii="Adobe Arabic" w:hAnsi="Adobe Arabic" w:cs="Adobe Arabic"/>
          <w:sz w:val="32"/>
          <w:szCs w:val="32"/>
          <w:rtl/>
        </w:rPr>
        <w:t>يبيدونهم</w:t>
      </w:r>
      <w:proofErr w:type="spellEnd"/>
      <w:r>
        <w:rPr>
          <w:rFonts w:ascii="Adobe Arabic" w:hAnsi="Adobe Arabic" w:cs="Adobe Arabic"/>
          <w:sz w:val="32"/>
          <w:szCs w:val="32"/>
          <w:rtl/>
        </w:rPr>
        <w:t xml:space="preserve"> في المسجد بشكلٍ كامل. </w:t>
      </w:r>
    </w:p>
    <w:p w14:paraId="1701BFAA" w14:textId="77777777" w:rsidR="00430C4A" w:rsidRDefault="00430C4A" w:rsidP="00430C4A">
      <w:pPr>
        <w:spacing w:line="360" w:lineRule="auto"/>
        <w:jc w:val="both"/>
        <w:rPr>
          <w:rFonts w:ascii="Adobe Arabic" w:hAnsi="Adobe Arabic" w:cs="Adobe Arabic"/>
          <w:sz w:val="32"/>
          <w:szCs w:val="32"/>
        </w:rPr>
      </w:pPr>
      <w:r>
        <w:rPr>
          <w:rFonts w:ascii="Adobe Arabic" w:hAnsi="Adobe Arabic" w:cs="Adobe Arabic"/>
          <w:b/>
          <w:bCs/>
          <w:sz w:val="32"/>
          <w:szCs w:val="32"/>
          <w:rtl/>
        </w:rPr>
        <w:t>جرائم كثيرة جدًّا، وبرعاية وحماية بريطانية،</w:t>
      </w:r>
      <w:r>
        <w:rPr>
          <w:rFonts w:ascii="Adobe Arabic" w:hAnsi="Adobe Arabic" w:cs="Adobe Arabic"/>
          <w:sz w:val="32"/>
          <w:szCs w:val="32"/>
          <w:rtl/>
        </w:rPr>
        <w:t xml:space="preserve"> إلى مرحلة معيَّنة، وأصبحت تلك العصابات بشكل كبير، بأعداد كبيرة، وهائلة، ومنظَّمة، ومسلَّحة، ومجهَّزة، ثم سلَّمت لها بريطانيا كل التجهيزات العسكرية اللازمة التي كانت بحوزتها في فلسطين، وزادت عليها، وتركت لها فلسطين في وضعية كانت بريطانيا فيها حتَّى تشارك في ضمان أن يبقى الشعب الفلسطيني مضطهداً، وشعباً أعزل، لا يمتلك السلاح، لا يمتلك الإمكانات اللازمة للدفاع عن نفسه، وعن عرضه، وأرضه، ومقدراته، ومقدَّساته، وكذلك كانت تساهم في ما يتعلَّق باستغلال علاقتها بالأنظمة العربية التي كانت مواليةً لها، في أن تلعب نفس الدور في الخذلان للشعب الفلسطيني، وفي التثبيط للشعب الفلسطيني، ومنع أي تحرُّك قوي في مرحلة مبكِّرة، يحرِّر الشعب الفلسطيني مِمَّا هو فيه من الاضطهاد والظلم. </w:t>
      </w:r>
    </w:p>
    <w:p w14:paraId="3922A909"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ثم ما بعد ذلك، </w:t>
      </w:r>
      <w:r>
        <w:rPr>
          <w:rFonts w:ascii="Adobe Arabic" w:hAnsi="Adobe Arabic" w:cs="Adobe Arabic"/>
          <w:sz w:val="32"/>
          <w:szCs w:val="32"/>
          <w:rtl/>
        </w:rPr>
        <w:t xml:space="preserve">الشعب الفلسطيني في كل تحرُّكٍ يتحرَّك فيه، وهو شعبٌ مظلوم، مضطهد، معتدى عليه، محتلةٌ أرضه، وكذلك البلاد العربية؛ </w:t>
      </w:r>
      <w:r>
        <w:rPr>
          <w:rFonts w:ascii="Adobe Arabic" w:hAnsi="Adobe Arabic" w:cs="Adobe Arabic"/>
          <w:b/>
          <w:bCs/>
          <w:sz w:val="32"/>
          <w:szCs w:val="32"/>
          <w:rtl/>
        </w:rPr>
        <w:t>لأن</w:t>
      </w:r>
      <w:r>
        <w:rPr>
          <w:rFonts w:ascii="Adobe Arabic" w:hAnsi="Adobe Arabic" w:cs="Adobe Arabic"/>
          <w:sz w:val="32"/>
          <w:szCs w:val="32"/>
          <w:rtl/>
        </w:rPr>
        <w:t xml:space="preserve"> فلسطين أصلاً أرض عربية، ومن البلاد الإسلامية، فأي تحرُّك عربي إسلامي فلسطيني، يعتبر بأنَّه تحرُّك مجرَّم في الدعاية الغربية، تحرُّك إرهابي، وإجرامي، وغير مقبول، </w:t>
      </w:r>
      <w:r>
        <w:rPr>
          <w:rFonts w:ascii="Adobe Arabic" w:hAnsi="Adobe Arabic" w:cs="Adobe Arabic"/>
          <w:b/>
          <w:bCs/>
          <w:sz w:val="32"/>
          <w:szCs w:val="32"/>
          <w:rtl/>
        </w:rPr>
        <w:t>ويَهُبّ الغرب</w:t>
      </w:r>
      <w:r>
        <w:rPr>
          <w:rFonts w:ascii="Adobe Arabic" w:hAnsi="Adobe Arabic" w:cs="Adobe Arabic"/>
          <w:sz w:val="32"/>
          <w:szCs w:val="32"/>
          <w:rtl/>
        </w:rPr>
        <w:t xml:space="preserve"> (بريطانيا، أمريكا... الدول الغربية) لدعم اليهود الصهاينة بكل أشكال الدعم؛ </w:t>
      </w:r>
      <w:r>
        <w:rPr>
          <w:rFonts w:ascii="Adobe Arabic" w:hAnsi="Adobe Arabic" w:cs="Adobe Arabic"/>
          <w:b/>
          <w:bCs/>
          <w:sz w:val="32"/>
          <w:szCs w:val="32"/>
          <w:rtl/>
        </w:rPr>
        <w:t>بينما</w:t>
      </w:r>
      <w:r>
        <w:rPr>
          <w:rFonts w:ascii="Adobe Arabic" w:hAnsi="Adobe Arabic" w:cs="Adobe Arabic"/>
          <w:sz w:val="32"/>
          <w:szCs w:val="32"/>
          <w:rtl/>
        </w:rPr>
        <w:t xml:space="preserve"> كان اليهود الصهاينة مستمرون أصلاً، مستمرِّين في الإجرام ضد الشعب الفلسطيني، في توسيع الاحتلال، في القتل بشكل مستمر لا يتوقَّف يومياً، ثم ضد البلدان العربية الأخرى، ثم ضد لبنان والشعب اللبناني. </w:t>
      </w:r>
    </w:p>
    <w:p w14:paraId="01BB94AA"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ونفس المسألة:</w:t>
      </w:r>
      <w:r>
        <w:rPr>
          <w:rFonts w:ascii="Adobe Arabic" w:hAnsi="Adobe Arabic" w:cs="Adobe Arabic"/>
          <w:sz w:val="32"/>
          <w:szCs w:val="32"/>
          <w:rtl/>
        </w:rPr>
        <w:t xml:space="preserve"> تترافق حملات دعائية إعلامية ضد أبناء هذه الأُمَّة، الذين هم في موقف الدفاع، والحق المشروع الواضح، عن أرضهم، وعرضهم، وممتلكاتهم، ومقدَّساتهم، لكن تترافق دائماً الدعايات الإعلامية المكثَّفة، والعناوين، والتبريرات الزائفة، التي يجعل منها الغرب الكافر، الظالم، الجبَّار، الطاغية، عنواناً دائماً لدعمه، وتبرير دعمه لليهود الصهاينة. </w:t>
      </w:r>
    </w:p>
    <w:p w14:paraId="144301CC"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لكن في هذه المرحلة ساءت الأمور كثيراً؛ </w:t>
      </w:r>
      <w:r>
        <w:rPr>
          <w:rFonts w:ascii="Adobe Arabic" w:hAnsi="Adobe Arabic" w:cs="Adobe Arabic"/>
          <w:sz w:val="32"/>
          <w:szCs w:val="32"/>
          <w:rtl/>
        </w:rPr>
        <w:t xml:space="preserve">لأن البعض من الأنظمة العربية- آنذاك- كانت تؤدِّي دوراً، ولكن في إطار التستر والتَّخفِّي، دور سياسي، دور خفي في التثبيط، في الدعم السِّرِّيّ لليهود الصهاينة... وما أشبه ذلك. </w:t>
      </w:r>
    </w:p>
    <w:p w14:paraId="69A89FE3"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في هذه المرحلة،</w:t>
      </w:r>
      <w:r>
        <w:rPr>
          <w:rFonts w:ascii="Adobe Arabic" w:hAnsi="Adobe Arabic" w:cs="Adobe Arabic"/>
          <w:sz w:val="32"/>
          <w:szCs w:val="32"/>
          <w:rtl/>
        </w:rPr>
        <w:t xml:space="preserve"> وخلال هذه السنوات والفترة الأخيرة، </w:t>
      </w:r>
      <w:r>
        <w:rPr>
          <w:rFonts w:ascii="Adobe Arabic" w:hAnsi="Adobe Arabic" w:cs="Adobe Arabic"/>
          <w:b/>
          <w:bCs/>
          <w:sz w:val="32"/>
          <w:szCs w:val="32"/>
          <w:rtl/>
        </w:rPr>
        <w:t>يعني:</w:t>
      </w:r>
      <w:r>
        <w:rPr>
          <w:rFonts w:ascii="Adobe Arabic" w:hAnsi="Adobe Arabic" w:cs="Adobe Arabic"/>
          <w:sz w:val="32"/>
          <w:szCs w:val="32"/>
          <w:rtl/>
        </w:rPr>
        <w:t xml:space="preserve"> من بعد الألفين، أصبحت بعض الأنظمة العربية واضحة- ومع الوقت أكثر وأكثر- في ولائها لأمريكا وإسرائيل، في </w:t>
      </w:r>
      <w:proofErr w:type="spellStart"/>
      <w:r>
        <w:rPr>
          <w:rFonts w:ascii="Adobe Arabic" w:hAnsi="Adobe Arabic" w:cs="Adobe Arabic"/>
          <w:sz w:val="32"/>
          <w:szCs w:val="32"/>
          <w:rtl/>
        </w:rPr>
        <w:t>تصهينها</w:t>
      </w:r>
      <w:proofErr w:type="spellEnd"/>
      <w:r>
        <w:rPr>
          <w:rFonts w:ascii="Adobe Arabic" w:hAnsi="Adobe Arabic" w:cs="Adobe Arabic"/>
          <w:sz w:val="32"/>
          <w:szCs w:val="32"/>
          <w:rtl/>
        </w:rPr>
        <w:t xml:space="preserve">، في ولائها للصهيونية، في خدمتها للصهيونية، في عملها لصالح الصهيونية، وأصبحت تعادي بشكلٍ مكشوف ومتزامن، تعادي كل أبناء هذه الأُمَّة الأحرار، الذين يقفون في إطار الموقف الإنساني، الديني، الأخلاقي، القيمي، الحق، ضد طغيان أمريكا وإسرائيل، واليهود الصهاينة، والغرب الداعم لهم، فأصبحت بعض الأنظمة واضحة في أنَّها تقف بجانب أمريكا وإسرائيل، وأنَّها ضد أي طرف، أي شعب، أي نظام، أي جهة، لا تقبل بالخضوع والولاء لأمريكا وإسرائيل، وأصبحت الأمور واضحة، بحيث تسخَّر الإمكانات المادية، والإمكانات الإعلامية بكلها، ومعها كذلك الموقف السياسي، وأحياناً الموقف العسكري، والموقف الأمني... وكل أشكال الدعم للأعداء، فأصبحت حركة النفاق مكشوفة أكثر من أيِّ مرحلة مضت. </w:t>
      </w:r>
    </w:p>
    <w:p w14:paraId="050AC1D4"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حتَّى في هذه الأيام، </w:t>
      </w:r>
      <w:r>
        <w:rPr>
          <w:rFonts w:ascii="Adobe Arabic" w:hAnsi="Adobe Arabic" w:cs="Adobe Arabic"/>
          <w:sz w:val="32"/>
          <w:szCs w:val="32"/>
          <w:rtl/>
        </w:rPr>
        <w:t>مع العدوان السافر، الغاشم، الظالم، الإسرائيلي، اليهودي، الصهيوني، الأمريكي، على الجمهورية الإسلامية في إيران، على الشعب الإيراني المسلم، والمسألة في غاية الوضوح، اعتداء بغير أيِّ وجه حق، اعتداء ظالم، غاشم، إجرامي، وحشي، لقتل الشعب الإيراني، لقتل قيادته، للاعتداء على رجاله وأبنائه، لارتكاب أبشع الجرائم حتَّى في استهداف المدارس، مدارس البنات، والإبادة الجماعية في قتل البنات، واستهداف الطالبات، والبنين كذلك، والاستهداف للشعب الإيراني المسلم.</w:t>
      </w:r>
    </w:p>
    <w:p w14:paraId="08BA86E2"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ومسألة أنَّه عدوان مسألة واضحة،</w:t>
      </w:r>
      <w:r>
        <w:rPr>
          <w:rFonts w:ascii="Adobe Arabic" w:hAnsi="Adobe Arabic" w:cs="Adobe Arabic"/>
          <w:sz w:val="32"/>
          <w:szCs w:val="32"/>
          <w:rtl/>
        </w:rPr>
        <w:t xml:space="preserve"> لم يسبق من إيران أن كان هي في حالة هجوم، وكان أولئك في حالة دفاع عن النفس، ومسألة أنَّ أولئك أيضاً، الأمريكي جاء من أقصى الأرض، من آخر الدنيا، إلى منطقتنا هذه، للاعتداء على شعوبها، ومن هذا عدوانه على الجمهورية الإسلامية في إيران، والشعب الإيراني المسلم، وكذلك اليهود الصهاينة هم تجمَّعوا من أصقاع كثيرة من الأرض، وأتوا إلى منطقتنا هذه، بشرِّهم، وطغيانهم، وعدوانهم، وبأهدافهم المعلنة، الصريحة، الواضحة في السيطرة على هذه المنطقة بكلها، وبعدائهم الصريح والواضح للإسلام في مبادئه، في قرآنه، في نبيه، في مقدساته، في شرعه، في نهجه، حتَّى في هويته العامة، وكذلك للمسلمين بشكلٍ عام. </w:t>
      </w:r>
    </w:p>
    <w:p w14:paraId="76D54DA9"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هم في موقف العدوان، وهم جبهة كفر،</w:t>
      </w:r>
      <w:r>
        <w:rPr>
          <w:rFonts w:ascii="Adobe Arabic" w:hAnsi="Adobe Arabic" w:cs="Adobe Arabic"/>
          <w:sz w:val="32"/>
          <w:szCs w:val="32"/>
          <w:rtl/>
        </w:rPr>
        <w:t xml:space="preserve"> وجبهة شر، وجبهة طغيان، وجبهة إجرام تمارس أبشع الجرائم، وهذا معروفٌ في حالهم على مدى عقود طويلة من الزمن؛ </w:t>
      </w:r>
      <w:r>
        <w:rPr>
          <w:rFonts w:ascii="Adobe Arabic" w:hAnsi="Adobe Arabic" w:cs="Adobe Arabic"/>
          <w:b/>
          <w:bCs/>
          <w:sz w:val="32"/>
          <w:szCs w:val="32"/>
          <w:rtl/>
        </w:rPr>
        <w:t>أمَّا</w:t>
      </w:r>
      <w:r>
        <w:rPr>
          <w:rFonts w:ascii="Adobe Arabic" w:hAnsi="Adobe Arabic" w:cs="Adobe Arabic"/>
          <w:sz w:val="32"/>
          <w:szCs w:val="32"/>
          <w:rtl/>
        </w:rPr>
        <w:t xml:space="preserve"> الأمريكي على مدى أيضاً قرون فيما فعله بالهنود الحمر، اليهود كذلك في تاريخهم، ثم أيضاً في هذا الزمن، وهذا العصر، التاريخ كله إجرامي (التاريخ المعاصر)، عدوان، وإجرام، وظلم، وفساد، الصهيونية العالمية أهدافها من أسوأ الأهداف، كلها شيطانية، كلها شيطانية، حتَّى أنهم يمجِّدون الشيطان، ولديهم طقوس شيطانية، ويسعون إلى إخضاع الشعوب لهم، وفضائح [جيفري </w:t>
      </w:r>
      <w:proofErr w:type="spellStart"/>
      <w:r>
        <w:rPr>
          <w:rFonts w:ascii="Adobe Arabic" w:hAnsi="Adobe Arabic" w:cs="Adobe Arabic"/>
          <w:sz w:val="32"/>
          <w:szCs w:val="32"/>
          <w:rtl/>
        </w:rPr>
        <w:t>إبستين</w:t>
      </w:r>
      <w:proofErr w:type="spellEnd"/>
      <w:r>
        <w:rPr>
          <w:rFonts w:ascii="Adobe Arabic" w:hAnsi="Adobe Arabic" w:cs="Adobe Arabic"/>
          <w:sz w:val="32"/>
          <w:szCs w:val="32"/>
          <w:rtl/>
        </w:rPr>
        <w:t xml:space="preserve">] تكشف الشيء القليل، وليست هي الوحيدة فيما قد كشفت شيئاً من حقيقة أمرهم، وخفايا أحوالهم، هناك فضائح كثيرة لهم، كلها يكشفها الله "سُبْحَانَهُ وَتَعَالَى" من </w:t>
      </w:r>
      <w:proofErr w:type="spellStart"/>
      <w:r>
        <w:rPr>
          <w:rFonts w:ascii="Adobe Arabic" w:hAnsi="Adobe Arabic" w:cs="Adobe Arabic"/>
          <w:sz w:val="32"/>
          <w:szCs w:val="32"/>
          <w:rtl/>
        </w:rPr>
        <w:t>مصاديق</w:t>
      </w:r>
      <w:proofErr w:type="spellEnd"/>
      <w:r>
        <w:rPr>
          <w:rFonts w:ascii="Adobe Arabic" w:hAnsi="Adobe Arabic" w:cs="Adobe Arabic"/>
          <w:sz w:val="32"/>
          <w:szCs w:val="32"/>
          <w:rtl/>
        </w:rPr>
        <w:t xml:space="preserve"> قول الله "جَلَّ شَأنُهُ": </w:t>
      </w:r>
      <w:r>
        <w:rPr>
          <w:rFonts w:ascii="Adobe Arabic" w:hAnsi="Adobe Arabic" w:cs="DecoType Naskh Variants" w:hint="cs"/>
          <w:bCs/>
          <w:color w:val="008000"/>
          <w:sz w:val="32"/>
          <w:szCs w:val="28"/>
          <w:rtl/>
        </w:rPr>
        <w:t>{</w:t>
      </w:r>
      <w:r>
        <w:rPr>
          <w:rStyle w:val="Char"/>
          <w:rFonts w:hint="cs"/>
          <w:rtl/>
        </w:rPr>
        <w:t>وَاللَّهُ مُخْرِجٌ مَا كُنْتُمْ تَكْتُمُونَ</w:t>
      </w:r>
      <w:r>
        <w:rPr>
          <w:rFonts w:ascii="Adobe Arabic" w:hAnsi="Adobe Arabic" w:cs="DecoType Naskh Variants" w:hint="cs"/>
          <w:bCs/>
          <w:color w:val="008000"/>
          <w:sz w:val="32"/>
          <w:szCs w:val="28"/>
          <w:rtl/>
        </w:rPr>
        <w:t>}</w:t>
      </w:r>
      <w:r>
        <w:rPr>
          <w:rStyle w:val="Char0"/>
          <w:rFonts w:hint="cs"/>
          <w:rtl/>
        </w:rPr>
        <w:t>[البقرة:72]</w:t>
      </w:r>
      <w:r>
        <w:rPr>
          <w:rFonts w:ascii="Adobe Arabic" w:hAnsi="Adobe Arabic" w:cs="Adobe Arabic"/>
          <w:sz w:val="32"/>
          <w:szCs w:val="32"/>
          <w:rtl/>
        </w:rPr>
        <w:t xml:space="preserve">، هو ما هو ظاهرٌ للعلن، هي أمور واضحة. </w:t>
      </w:r>
    </w:p>
    <w:p w14:paraId="70114A1F"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المسألة أنَّ هناك جبهة كفر،</w:t>
      </w:r>
      <w:r>
        <w:rPr>
          <w:rFonts w:ascii="Adobe Arabic" w:hAnsi="Adobe Arabic" w:cs="Adobe Arabic"/>
          <w:sz w:val="32"/>
          <w:szCs w:val="32"/>
          <w:rtl/>
        </w:rPr>
        <w:t xml:space="preserve"> شر، طغيان، إجرام، عدوان، أتت إلى ساحتنا الإسلامية؛ </w:t>
      </w:r>
      <w:r>
        <w:rPr>
          <w:rFonts w:ascii="Adobe Arabic" w:hAnsi="Adobe Arabic" w:cs="Adobe Arabic"/>
          <w:b/>
          <w:bCs/>
          <w:sz w:val="32"/>
          <w:szCs w:val="32"/>
          <w:rtl/>
        </w:rPr>
        <w:t>لتستهدف</w:t>
      </w:r>
      <w:r>
        <w:rPr>
          <w:rFonts w:ascii="Adobe Arabic" w:hAnsi="Adobe Arabic" w:cs="Adobe Arabic"/>
          <w:sz w:val="32"/>
          <w:szCs w:val="32"/>
          <w:rtl/>
        </w:rPr>
        <w:t xml:space="preserve"> شعوب أمتنا، وبلدان أمتنا، بكل أشكال الظلم، والطغيان، والإجرام، والإفساد، ثم حينما يتحرَّك أحد ضد هذا الطغيان، في موقف الدفاع، في الموقف المشروع إنسانياً، قانونياً، أخلاقياً، قيمياً، دينياً، معترفٌ به في كلِّ ما لدى أهل الأرض، سواءً أصحاب القانون الدولي، ومواثيق الأمم المتَّحدة... وغير ذلك، أو الأعراف الدولية، أو من ينتمون إلى الدين الإلهي، والقيم الإلهية، المسألة واضحة، لكن انظر كيف هو الإعلام العربي في معظمه، تجد الكثير منه- فعلاً- في صف الطغاة، في صف المجرمين، يبرِّر لهم إجرامهم، يمجِّد طغيانهم، يمارس الحرب النفسية ضد شعوب هذه الأُمَّة معهم، يجرِّم الموقف الحق، الذي هو في الدفاع عن النفس. </w:t>
      </w:r>
    </w:p>
    <w:p w14:paraId="62557FAB"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بل إلى درجة عجيبة جدًّا،</w:t>
      </w:r>
      <w:r>
        <w:rPr>
          <w:rFonts w:ascii="Adobe Arabic" w:hAnsi="Adobe Arabic" w:cs="Adobe Arabic"/>
          <w:sz w:val="32"/>
          <w:szCs w:val="32"/>
          <w:rtl/>
        </w:rPr>
        <w:t xml:space="preserve"> في قصة القواعد الأمريكية المنتشرة في بلدانٍ عربية، </w:t>
      </w:r>
      <w:r>
        <w:rPr>
          <w:rFonts w:ascii="Adobe Arabic" w:hAnsi="Adobe Arabic" w:cs="Adobe Arabic"/>
          <w:b/>
          <w:bCs/>
          <w:sz w:val="32"/>
          <w:szCs w:val="32"/>
          <w:rtl/>
        </w:rPr>
        <w:t>في مقدِّمتها:</w:t>
      </w:r>
      <w:r>
        <w:rPr>
          <w:rFonts w:ascii="Adobe Arabic" w:hAnsi="Adobe Arabic" w:cs="Adobe Arabic"/>
          <w:sz w:val="32"/>
          <w:szCs w:val="32"/>
          <w:rtl/>
        </w:rPr>
        <w:t xml:space="preserve"> دول الخليج، قواعد أمريكية يقوم الأمريكي منها بتنفيذ عدوانه الغاشم، الظالم، الإجرامي؛ </w:t>
      </w:r>
      <w:r>
        <w:rPr>
          <w:rFonts w:ascii="Adobe Arabic" w:hAnsi="Adobe Arabic" w:cs="Adobe Arabic"/>
          <w:b/>
          <w:bCs/>
          <w:sz w:val="32"/>
          <w:szCs w:val="32"/>
          <w:rtl/>
        </w:rPr>
        <w:t>لقتل</w:t>
      </w:r>
      <w:r>
        <w:rPr>
          <w:rFonts w:ascii="Adobe Arabic" w:hAnsi="Adobe Arabic" w:cs="Adobe Arabic"/>
          <w:sz w:val="32"/>
          <w:szCs w:val="32"/>
          <w:rtl/>
        </w:rPr>
        <w:t xml:space="preserve"> أبناء الشعب الإيراني المسلم، سواءً من كانوا منهم في موقع المسؤولية في النظام الإسلامي، أو من بقية أبناء الشعب، من طلاب وغيرهم، ثم عندما يرد الجانب الإيراني على تلك القواعد، التي تعتدي عليه، والتي تستخدمها أمريكا لقتل الشعب الإيراني المسلم؛ </w:t>
      </w:r>
      <w:r>
        <w:rPr>
          <w:rFonts w:ascii="Adobe Arabic" w:hAnsi="Adobe Arabic" w:cs="Adobe Arabic"/>
          <w:b/>
          <w:bCs/>
          <w:sz w:val="32"/>
          <w:szCs w:val="32"/>
          <w:rtl/>
        </w:rPr>
        <w:t>تغضب</w:t>
      </w:r>
      <w:r>
        <w:rPr>
          <w:rFonts w:ascii="Adobe Arabic" w:hAnsi="Adobe Arabic" w:cs="Adobe Arabic"/>
          <w:sz w:val="32"/>
          <w:szCs w:val="32"/>
          <w:rtl/>
        </w:rPr>
        <w:t xml:space="preserve"> الأنظمة العربية، توصِّف دفاع الشعب الإيراني المسلم، وحرسه الثوري المجاهد، وجيشه المجاهد، توصِّف ما يقوم به من دفاعٍ عن النفس، استهداف لتلك القواعد المعتدية عليه، بأنه عدوانٌ عليها هي، </w:t>
      </w:r>
      <w:r>
        <w:rPr>
          <w:rFonts w:ascii="Adobe Arabic" w:hAnsi="Adobe Arabic" w:cs="Adobe Arabic"/>
          <w:b/>
          <w:bCs/>
          <w:sz w:val="32"/>
          <w:szCs w:val="32"/>
          <w:rtl/>
        </w:rPr>
        <w:t xml:space="preserve">يعني: </w:t>
      </w:r>
      <w:r>
        <w:rPr>
          <w:rFonts w:ascii="Adobe Arabic" w:hAnsi="Adobe Arabic" w:cs="Adobe Arabic"/>
          <w:sz w:val="32"/>
          <w:szCs w:val="32"/>
          <w:rtl/>
        </w:rPr>
        <w:t>على السعودية، على قطر، على البحرين، على الكويت، على الإمارات... وهكذا، وينبرون للتصدِّي لكل عمليات الاستهداف لتلك القواعد الأمريكية، ومحاولة الدفاع عنها، في محاولة لتأمين الحماية لها في الوقت الذي هي تعتدي، فهم يعملون على توفير الحماية، والغطاء السياسي، والعسكري، والمالي، لتلك القواعد التي تمارس العدوان على أبناء أمتهم.</w:t>
      </w:r>
    </w:p>
    <w:p w14:paraId="050FBF6E"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الشعب الإيراني المسلم هو جزءٌ من هذه الأُمَّة،</w:t>
      </w:r>
      <w:r>
        <w:rPr>
          <w:rFonts w:ascii="Adobe Arabic" w:hAnsi="Adobe Arabic" w:cs="Adobe Arabic"/>
          <w:sz w:val="32"/>
          <w:szCs w:val="32"/>
          <w:rtl/>
        </w:rPr>
        <w:t xml:space="preserve"> مسلمون من هذه الأُمَّة الإسلامية، ومع ذلك يسعون إلى توفير الحماية، هم يقدِّمون الدعم المالي لتلك القواعد، البعض منها يتكفَّلون بكل نفقاتها المالية، يقدِّمون الغطاء السياسي والإعلامي، فإذا بهم في الأخير يريدون أن يكون </w:t>
      </w:r>
      <w:r>
        <w:rPr>
          <w:rFonts w:ascii="Adobe Arabic" w:hAnsi="Adobe Arabic" w:cs="Adobe Arabic"/>
          <w:sz w:val="32"/>
          <w:szCs w:val="32"/>
          <w:rtl/>
        </w:rPr>
        <w:lastRenderedPageBreak/>
        <w:t xml:space="preserve">المستضعفون مكتَّفين، ومكبَّلين، لا يدافعون عن أنفسهم؛ </w:t>
      </w:r>
      <w:r>
        <w:rPr>
          <w:rFonts w:ascii="Adobe Arabic" w:hAnsi="Adobe Arabic" w:cs="Adobe Arabic"/>
          <w:b/>
          <w:bCs/>
          <w:sz w:val="32"/>
          <w:szCs w:val="32"/>
          <w:rtl/>
        </w:rPr>
        <w:t>بحجَّة</w:t>
      </w:r>
      <w:r>
        <w:rPr>
          <w:rFonts w:ascii="Adobe Arabic" w:hAnsi="Adobe Arabic" w:cs="Adobe Arabic"/>
          <w:sz w:val="32"/>
          <w:szCs w:val="32"/>
          <w:rtl/>
        </w:rPr>
        <w:t xml:space="preserve"> أنَّ تلك القواعد، التي تعتدي على أولئك المستضعفين المظلومين، هي تعتدي من بلدانهم بحمايتهم، </w:t>
      </w:r>
      <w:r>
        <w:rPr>
          <w:rFonts w:ascii="Adobe Arabic" w:hAnsi="Adobe Arabic" w:cs="Adobe Arabic"/>
          <w:b/>
          <w:bCs/>
          <w:sz w:val="32"/>
          <w:szCs w:val="32"/>
          <w:rtl/>
        </w:rPr>
        <w:t xml:space="preserve">يعني: </w:t>
      </w:r>
      <w:r>
        <w:rPr>
          <w:rFonts w:ascii="Adobe Arabic" w:hAnsi="Adobe Arabic" w:cs="Adobe Arabic"/>
          <w:sz w:val="32"/>
          <w:szCs w:val="32"/>
          <w:rtl/>
        </w:rPr>
        <w:t xml:space="preserve">فأي بلد عربي أو إسلامي، وأي شعب مظلوم، تعتدي عليه أمريكا، طالما هي تعتدي من قواعدهم، فعليه أن يقبل بذلك، أن يسكت، ألَّا يدافع على نفسه، لماذا؟ </w:t>
      </w:r>
      <w:r>
        <w:rPr>
          <w:rFonts w:ascii="Adobe Arabic" w:hAnsi="Adobe Arabic" w:cs="Adobe Arabic"/>
          <w:b/>
          <w:bCs/>
          <w:sz w:val="32"/>
          <w:szCs w:val="32"/>
          <w:rtl/>
        </w:rPr>
        <w:t>لأن</w:t>
      </w:r>
      <w:r>
        <w:rPr>
          <w:rFonts w:ascii="Adobe Arabic" w:hAnsi="Adobe Arabic" w:cs="Adobe Arabic"/>
          <w:sz w:val="32"/>
          <w:szCs w:val="32"/>
          <w:rtl/>
        </w:rPr>
        <w:t xml:space="preserve"> تلك القاعدة المعتدية إمَّا في السعودية... وإمَّا في أي بلد خليجي؛ </w:t>
      </w:r>
      <w:r>
        <w:rPr>
          <w:rFonts w:ascii="Adobe Arabic" w:hAnsi="Adobe Arabic" w:cs="Adobe Arabic"/>
          <w:b/>
          <w:bCs/>
          <w:sz w:val="32"/>
          <w:szCs w:val="32"/>
          <w:rtl/>
        </w:rPr>
        <w:t>وبالتالي</w:t>
      </w:r>
      <w:r>
        <w:rPr>
          <w:rFonts w:ascii="Adobe Arabic" w:hAnsi="Adobe Arabic" w:cs="Adobe Arabic"/>
          <w:sz w:val="32"/>
          <w:szCs w:val="32"/>
          <w:rtl/>
        </w:rPr>
        <w:t xml:space="preserve"> على أي شعب أن يسكت، وألَّا يصدر منه أي رد فعل، وألَّا يدافع عن نفسه، وأن يترك المجال الأمريكي ليقتله، ويدمِّر بلده، ويرتكب أبشع الجرائم بحقه، دون أي موقف ولا رد فعل. </w:t>
      </w:r>
    </w:p>
    <w:p w14:paraId="482F9F8D"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نرى حالة الطغيان الواضحة،</w:t>
      </w:r>
      <w:r>
        <w:rPr>
          <w:rFonts w:ascii="Adobe Arabic" w:hAnsi="Adobe Arabic" w:cs="Adobe Arabic"/>
          <w:sz w:val="32"/>
          <w:szCs w:val="32"/>
          <w:rtl/>
        </w:rPr>
        <w:t xml:space="preserve"> الظلم المكشوف، الإجرام المفضوح، والمعادلات التي هي معادلات فرعونية، ظالمة، قائمة على البعد عن كلِّ القيم الإنسانية: عن الحق، عن العدل، عن الخير. </w:t>
      </w:r>
    </w:p>
    <w:p w14:paraId="6608ADBA"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فتظهر حركة النفاق متوائمة، ومنسجمة، ومتعاونة مع الكافرين،</w:t>
      </w:r>
      <w:r>
        <w:rPr>
          <w:rFonts w:ascii="Adobe Arabic" w:hAnsi="Adobe Arabic" w:cs="Adobe Arabic"/>
          <w:sz w:val="32"/>
          <w:szCs w:val="32"/>
          <w:rtl/>
        </w:rPr>
        <w:t xml:space="preserve"> الظالمين، المعتدين، وليس هذا فقط ضد الشعب الإيراني المسلم ونظامه الإسلامي، بل وحتَّى تجاه أيِّ شعب آخر، الحال نفسه، يصطفُّون مع الطغاة، مع الجبابرة، مع الظالمين، ويمكِّنونهم لاستهداف شعوب هذه الأُمَّة، وظلم أبناء هذه الأُمَّة، ويريدون- في نفس الوقت- من هذه الأُمَّة أن تكون خانعة، خاضعة، دون أي رد فعل، ومن ثم أيضاً تنطلق حملاتهم الدعائية الإعلامية لمناصرة الطغاة، بل والفرح معهم، </w:t>
      </w:r>
      <w:r>
        <w:rPr>
          <w:rFonts w:ascii="Adobe Arabic" w:hAnsi="Adobe Arabic" w:cs="Adobe Arabic"/>
          <w:b/>
          <w:bCs/>
          <w:sz w:val="32"/>
          <w:szCs w:val="32"/>
          <w:rtl/>
        </w:rPr>
        <w:t>يعني:</w:t>
      </w:r>
      <w:r>
        <w:rPr>
          <w:rFonts w:ascii="Adobe Arabic" w:hAnsi="Adobe Arabic" w:cs="Adobe Arabic"/>
          <w:sz w:val="32"/>
          <w:szCs w:val="32"/>
          <w:rtl/>
        </w:rPr>
        <w:t xml:space="preserve"> البعض من المنتسبين لحركة النفاق في الأُمَّة، كانوا فرحين بما ترتكبه أمريكا وإسرائيل، وما نفَّذه العدو اليهودي الصهيوني من جرائم قتل ضد أبناء الشعب الإيراني المسلم، وضد القيادات الإيرانية المسلمة، ففرحوا مع اليهودي الصهيوني أنَّه يقتل من أبناء أمتهم الإسلامية، فرحوا معه، اشتركوا مع اليهودي الصهيوني في تأييد جرائمه، في الفرح بجرائمه، في السرور بجرائمه، في الابتهاج بجرائمه، وفي نفس الوقت في الحرب الإعلامية والدعائية معه، وفي أشكال أخرى من التعاون مع العدو اليهودي الصهيوني، وهذا غباء رهيب </w:t>
      </w:r>
      <w:r>
        <w:rPr>
          <w:rFonts w:ascii="Adobe Arabic" w:hAnsi="Adobe Arabic" w:cs="Adobe Arabic"/>
          <w:b/>
          <w:bCs/>
          <w:sz w:val="32"/>
          <w:szCs w:val="32"/>
          <w:rtl/>
        </w:rPr>
        <w:t>جدًّا</w:t>
      </w:r>
      <w:r>
        <w:rPr>
          <w:rFonts w:ascii="Adobe Arabic" w:hAnsi="Adobe Arabic" w:cs="Adobe Arabic"/>
          <w:sz w:val="32"/>
          <w:szCs w:val="32"/>
          <w:rtl/>
        </w:rPr>
        <w:t xml:space="preserve">، وضلال مبين، وخسرانٌ مبين أيضاً؛ </w:t>
      </w:r>
      <w:r>
        <w:rPr>
          <w:rFonts w:ascii="Adobe Arabic" w:hAnsi="Adobe Arabic" w:cs="Adobe Arabic"/>
          <w:b/>
          <w:bCs/>
          <w:sz w:val="32"/>
          <w:szCs w:val="32"/>
          <w:rtl/>
        </w:rPr>
        <w:t>لأن</w:t>
      </w:r>
      <w:r>
        <w:rPr>
          <w:rFonts w:ascii="Adobe Arabic" w:hAnsi="Adobe Arabic" w:cs="Adobe Arabic"/>
          <w:sz w:val="32"/>
          <w:szCs w:val="32"/>
          <w:rtl/>
        </w:rPr>
        <w:t xml:space="preserve"> العدو اليهودي الصهيوني همه مع الأمريكي أن يتخلَّص من أحرار هذه الأُمَّة؛ </w:t>
      </w:r>
      <w:r>
        <w:rPr>
          <w:rFonts w:ascii="Adobe Arabic" w:hAnsi="Adobe Arabic" w:cs="Adobe Arabic"/>
          <w:b/>
          <w:bCs/>
          <w:sz w:val="32"/>
          <w:szCs w:val="32"/>
          <w:rtl/>
        </w:rPr>
        <w:t>لكي</w:t>
      </w:r>
      <w:r>
        <w:rPr>
          <w:rFonts w:ascii="Adobe Arabic" w:hAnsi="Adobe Arabic" w:cs="Adobe Arabic"/>
          <w:sz w:val="32"/>
          <w:szCs w:val="32"/>
          <w:rtl/>
        </w:rPr>
        <w:t xml:space="preserve"> يكمل مخططه الصهيوني، الذي يسحق بقية أبناء هذه الأُمَّة، بما فيهم من كانوا منافقين وموالين له، لن يقدِّر لهم ولاءهم له، سيقول كما قال لمن </w:t>
      </w:r>
      <w:r>
        <w:rPr>
          <w:rFonts w:ascii="Adobe Arabic" w:hAnsi="Adobe Arabic" w:cs="Adobe Arabic"/>
          <w:sz w:val="32"/>
          <w:szCs w:val="32"/>
          <w:rtl/>
        </w:rPr>
        <w:lastRenderedPageBreak/>
        <w:t xml:space="preserve">قبلهم: [ماذا نفعل لكم وأنتم أغبياء؟]، حين قال البعض منهم آنذاك في مراحل تاريخية: [لماذا لا </w:t>
      </w:r>
      <w:proofErr w:type="spellStart"/>
      <w:r>
        <w:rPr>
          <w:rFonts w:ascii="Adobe Arabic" w:hAnsi="Adobe Arabic" w:cs="Adobe Arabic"/>
          <w:sz w:val="32"/>
          <w:szCs w:val="32"/>
          <w:rtl/>
        </w:rPr>
        <w:t>تفون</w:t>
      </w:r>
      <w:proofErr w:type="spellEnd"/>
      <w:r>
        <w:rPr>
          <w:rFonts w:ascii="Adobe Arabic" w:hAnsi="Adobe Arabic" w:cs="Adobe Arabic"/>
          <w:sz w:val="32"/>
          <w:szCs w:val="32"/>
          <w:rtl/>
        </w:rPr>
        <w:t xml:space="preserve"> بوعودكم لنا؟]، قالوا: [كانت وعود مخادعة، وماذا نفعل لكم؟]، البريطاني من قال لهم ذلك، [</w:t>
      </w:r>
      <w:r>
        <w:rPr>
          <w:rFonts w:ascii="Adobe Arabic" w:hAnsi="Adobe Arabic" w:cs="Adobe Arabic"/>
          <w:b/>
          <w:bCs/>
          <w:sz w:val="32"/>
          <w:szCs w:val="32"/>
          <w:rtl/>
        </w:rPr>
        <w:t>لأنكم</w:t>
      </w:r>
      <w:r>
        <w:rPr>
          <w:rFonts w:ascii="Adobe Arabic" w:hAnsi="Adobe Arabic" w:cs="Adobe Arabic"/>
          <w:sz w:val="32"/>
          <w:szCs w:val="32"/>
          <w:rtl/>
        </w:rPr>
        <w:t xml:space="preserve"> صدَّقتم هذا الخداع، هذه مشكلتكم أنكم أغبياء]، هكذا سيقولون لهم من جديد.</w:t>
      </w:r>
    </w:p>
    <w:p w14:paraId="75FD99AD"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وصلنا إلى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وَجَاءَ رَجُلٌ مِنْ أَقْصَى الْمَدِينَةِ يَسْعَى قَالَ يَا مُوسَى إِنَّ الْمَلَأَ يَأْتَمِرُونَ بِكَ لِيَقْتُلُوكَ فَاخْرُجْ إِنِّي لَكَ مِنَ النَّاصِحِينَ</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بعد انتشار خبر الحادثة السابقة في قصة نبي الله موسى "عَلَيْهِ السَّلَامُ"، ومع معرفة الفراعنة بالقضية؛ </w:t>
      </w:r>
      <w:r>
        <w:rPr>
          <w:rFonts w:ascii="Adobe Arabic" w:hAnsi="Adobe Arabic" w:cs="Adobe Arabic"/>
          <w:b/>
          <w:bCs/>
          <w:sz w:val="32"/>
          <w:szCs w:val="32"/>
          <w:rtl/>
        </w:rPr>
        <w:t>انزعجوا</w:t>
      </w:r>
      <w:r>
        <w:rPr>
          <w:rFonts w:ascii="Adobe Arabic" w:hAnsi="Adobe Arabic" w:cs="Adobe Arabic"/>
          <w:sz w:val="32"/>
          <w:szCs w:val="32"/>
          <w:rtl/>
        </w:rPr>
        <w:t xml:space="preserve"> </w:t>
      </w:r>
      <w:r>
        <w:rPr>
          <w:rFonts w:ascii="Adobe Arabic" w:hAnsi="Adobe Arabic" w:cs="Adobe Arabic"/>
          <w:b/>
          <w:bCs/>
          <w:sz w:val="32"/>
          <w:szCs w:val="32"/>
          <w:rtl/>
        </w:rPr>
        <w:t>جدًّا</w:t>
      </w:r>
      <w:r>
        <w:rPr>
          <w:rFonts w:ascii="Adobe Arabic" w:hAnsi="Adobe Arabic" w:cs="Adobe Arabic"/>
          <w:sz w:val="32"/>
          <w:szCs w:val="32"/>
          <w:rtl/>
        </w:rPr>
        <w:t xml:space="preserve">، وعقدوا اجتماعاً على مستوى أعلى: </w:t>
      </w:r>
      <w:r>
        <w:rPr>
          <w:rFonts w:ascii="Adobe Arabic" w:hAnsi="Adobe Arabic" w:cs="DecoType Naskh Variants" w:hint="cs"/>
          <w:bCs/>
          <w:color w:val="008000"/>
          <w:sz w:val="32"/>
          <w:szCs w:val="28"/>
          <w:rtl/>
        </w:rPr>
        <w:t>{</w:t>
      </w:r>
      <w:r>
        <w:rPr>
          <w:rStyle w:val="Char"/>
          <w:rFonts w:hint="cs"/>
          <w:rtl/>
        </w:rPr>
        <w:t>إِنَّ الْمَلَأَ يَأْتَمِرُونَ بِكَ</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وخرجوا في مؤتمرهم ذلك بقرار، </w:t>
      </w:r>
      <w:r>
        <w:rPr>
          <w:rFonts w:ascii="Adobe Arabic" w:hAnsi="Adobe Arabic" w:cs="Adobe Arabic"/>
          <w:b/>
          <w:bCs/>
          <w:sz w:val="32"/>
          <w:szCs w:val="32"/>
          <w:rtl/>
        </w:rPr>
        <w:t>هو:</w:t>
      </w:r>
      <w:r>
        <w:rPr>
          <w:rFonts w:ascii="Adobe Arabic" w:hAnsi="Adobe Arabic" w:cs="Adobe Arabic"/>
          <w:sz w:val="32"/>
          <w:szCs w:val="32"/>
          <w:rtl/>
        </w:rPr>
        <w:t xml:space="preserve"> القتل لموسى "عَلَيْهِ السَّلَامُ"، </w:t>
      </w:r>
      <w:r>
        <w:rPr>
          <w:rFonts w:ascii="Adobe Arabic" w:hAnsi="Adobe Arabic" w:cs="Adobe Arabic"/>
          <w:b/>
          <w:bCs/>
          <w:sz w:val="32"/>
          <w:szCs w:val="32"/>
          <w:rtl/>
        </w:rPr>
        <w:t xml:space="preserve">مستوى الاجتماع: </w:t>
      </w:r>
      <w:r>
        <w:rPr>
          <w:rFonts w:ascii="Adobe Arabic" w:hAnsi="Adobe Arabic" w:cs="Adobe Arabic"/>
          <w:sz w:val="32"/>
          <w:szCs w:val="32"/>
          <w:rtl/>
        </w:rPr>
        <w:t xml:space="preserve">اجتماع من الملأ (من القادة)؛ </w:t>
      </w:r>
      <w:r>
        <w:rPr>
          <w:rFonts w:ascii="Adobe Arabic" w:hAnsi="Adobe Arabic" w:cs="Adobe Arabic"/>
          <w:b/>
          <w:bCs/>
          <w:sz w:val="32"/>
          <w:szCs w:val="32"/>
          <w:rtl/>
        </w:rPr>
        <w:t xml:space="preserve">والقرار الذي خرج به الاجتماع: </w:t>
      </w:r>
      <w:r>
        <w:rPr>
          <w:rFonts w:ascii="Adobe Arabic" w:hAnsi="Adobe Arabic" w:cs="Adobe Arabic"/>
          <w:sz w:val="32"/>
          <w:szCs w:val="32"/>
          <w:rtl/>
        </w:rPr>
        <w:t xml:space="preserve">هو القتل لموسى "عَلَيْهِ السَّلَامُ"، وكانوا يدرسون كيفية التنفيذ لإجراء القتل، كيف تكون الإجراءات لتنفيذ ذلك القرار. </w:t>
      </w:r>
    </w:p>
    <w:p w14:paraId="1CFD6B46" w14:textId="77777777" w:rsidR="00430C4A" w:rsidRDefault="00430C4A" w:rsidP="00430C4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استنفارهم تجاه تلك الحادثة،</w:t>
      </w:r>
      <w:r>
        <w:rPr>
          <w:rFonts w:ascii="Adobe Arabic" w:hAnsi="Adobe Arabic" w:cs="Adobe Arabic"/>
          <w:sz w:val="32"/>
          <w:szCs w:val="32"/>
          <w:rtl/>
        </w:rPr>
        <w:t xml:space="preserve"> واتِّجاههم لإجراء حاسم هو القتل،</w:t>
      </w:r>
      <w:r>
        <w:rPr>
          <w:rFonts w:ascii="Adobe Arabic" w:hAnsi="Adobe Arabic" w:cs="Adobe Arabic"/>
          <w:b/>
          <w:bCs/>
          <w:sz w:val="32"/>
          <w:szCs w:val="32"/>
          <w:rtl/>
        </w:rPr>
        <w:t xml:space="preserve"> هو يهدف إلى:</w:t>
      </w:r>
      <w:r>
        <w:rPr>
          <w:rFonts w:ascii="Adobe Arabic" w:hAnsi="Adobe Arabic" w:cs="Adobe Arabic"/>
          <w:sz w:val="32"/>
          <w:szCs w:val="32"/>
          <w:rtl/>
        </w:rPr>
        <w:t xml:space="preserve"> </w:t>
      </w:r>
    </w:p>
    <w:p w14:paraId="410925C9"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إنهاء</w:t>
      </w:r>
      <w:r>
        <w:rPr>
          <w:rFonts w:ascii="Adobe Arabic" w:hAnsi="Adobe Arabic" w:cs="Adobe Arabic"/>
          <w:sz w:val="32"/>
          <w:szCs w:val="32"/>
          <w:rtl/>
        </w:rPr>
        <w:t xml:space="preserve"> تحرُّك موسى "عَلَيْهِ السَّلَامُ".</w:t>
      </w:r>
    </w:p>
    <w:p w14:paraId="16FB6331"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وقطع</w:t>
      </w:r>
      <w:r>
        <w:rPr>
          <w:rFonts w:ascii="Adobe Arabic" w:hAnsi="Adobe Arabic" w:cs="Adobe Arabic"/>
          <w:sz w:val="32"/>
          <w:szCs w:val="32"/>
          <w:rtl/>
        </w:rPr>
        <w:t xml:space="preserve"> أي أمل للمستضعفين.</w:t>
      </w:r>
    </w:p>
    <w:p w14:paraId="45191A1B" w14:textId="77777777" w:rsidR="00430C4A" w:rsidRDefault="00430C4A" w:rsidP="00430C4A">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وترسيخ</w:t>
      </w:r>
      <w:r>
        <w:rPr>
          <w:rFonts w:ascii="Adobe Arabic" w:hAnsi="Adobe Arabic" w:cs="Adobe Arabic"/>
          <w:sz w:val="32"/>
          <w:szCs w:val="32"/>
          <w:rtl/>
        </w:rPr>
        <w:t xml:space="preserve"> حالة الاستسلام.</w:t>
      </w:r>
    </w:p>
    <w:p w14:paraId="6F0B4656" w14:textId="77777777" w:rsidR="00430C4A" w:rsidRDefault="00430C4A" w:rsidP="00430C4A">
      <w:pPr>
        <w:spacing w:line="360" w:lineRule="auto"/>
        <w:jc w:val="both"/>
        <w:rPr>
          <w:rFonts w:ascii="Adobe Arabic" w:hAnsi="Adobe Arabic" w:cs="Adobe Arabic"/>
          <w:sz w:val="32"/>
          <w:szCs w:val="32"/>
        </w:rPr>
      </w:pPr>
      <w:r>
        <w:rPr>
          <w:rFonts w:ascii="Adobe Arabic" w:hAnsi="Adobe Arabic" w:cs="Adobe Arabic"/>
          <w:b/>
          <w:bCs/>
          <w:sz w:val="32"/>
          <w:szCs w:val="32"/>
          <w:rtl/>
        </w:rPr>
        <w:t>وهذا ما يحاولون دائماً</w:t>
      </w:r>
      <w:r>
        <w:rPr>
          <w:rFonts w:ascii="Adobe Arabic" w:hAnsi="Adobe Arabic" w:cs="Adobe Arabic"/>
          <w:sz w:val="32"/>
          <w:szCs w:val="32"/>
          <w:rtl/>
        </w:rPr>
        <w:t xml:space="preserve"> كمنهجية من مناهج الطغاة العمل على ذلك. </w:t>
      </w:r>
    </w:p>
    <w:p w14:paraId="1E964ADA"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ولكن نجد هنا دوراً مميَّزاً ذكرته الآيات القرآنية المباركة:</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وَجَاءَ رَجُلٌ مِنْ أَقْصَى الْمَدِينَةِ يَسْعَى</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هذا الرجل كان معه اطِّلاع على ما دار في ذلك الاجتماع، وبالقرار الذي صدر، وأنهم يدرسون إجراءات التنفيذ، وبادر هو مسارعاً: </w:t>
      </w:r>
      <w:r>
        <w:rPr>
          <w:rFonts w:ascii="Adobe Arabic" w:hAnsi="Adobe Arabic" w:cs="DecoType Naskh Variants" w:hint="cs"/>
          <w:bCs/>
          <w:color w:val="008000"/>
          <w:sz w:val="32"/>
          <w:szCs w:val="28"/>
          <w:rtl/>
        </w:rPr>
        <w:t>{</w:t>
      </w:r>
      <w:r>
        <w:rPr>
          <w:rStyle w:val="Char"/>
          <w:rFonts w:hint="cs"/>
          <w:rtl/>
        </w:rPr>
        <w:t>يَسْعَى</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w:t>
      </w:r>
      <w:r>
        <w:rPr>
          <w:rFonts w:ascii="Adobe Arabic" w:hAnsi="Adobe Arabic" w:cs="Adobe Arabic"/>
          <w:b/>
          <w:bCs/>
          <w:sz w:val="32"/>
          <w:szCs w:val="32"/>
          <w:rtl/>
        </w:rPr>
        <w:t>بهدف</w:t>
      </w:r>
      <w:r>
        <w:rPr>
          <w:rFonts w:ascii="Adobe Arabic" w:hAnsi="Adobe Arabic" w:cs="Adobe Arabic"/>
          <w:sz w:val="32"/>
          <w:szCs w:val="32"/>
          <w:rtl/>
        </w:rPr>
        <w:t xml:space="preserve"> إيصال الخبر إلى موسى "عَلَيْهِ السَّلَامُ"، والنصح له بالخروج من المدينة، وحاول حتَّى أن يسبق جلاوزة الفراعنة قبل أن يصلوا هم إلى موسى "عَلَيْهِ السَّلَامُ".</w:t>
      </w:r>
    </w:p>
    <w:p w14:paraId="06C25F8C"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البعض يقولون: </w:t>
      </w:r>
      <w:r>
        <w:rPr>
          <w:rFonts w:ascii="Adobe Arabic" w:hAnsi="Adobe Arabic" w:cs="Adobe Arabic"/>
          <w:sz w:val="32"/>
          <w:szCs w:val="32"/>
          <w:rtl/>
        </w:rPr>
        <w:t xml:space="preserve">أنَّ هذا الرجل هو الذي كان فيما بعد- بعد بعثة نبي الله موسى "عَلَيْهِ السَّلَامُ" بالرسالة- مؤمن آل فرعون، وهذا متوقَّع، </w:t>
      </w:r>
      <w:r>
        <w:rPr>
          <w:rFonts w:ascii="Adobe Arabic" w:hAnsi="Adobe Arabic" w:cs="Adobe Arabic"/>
          <w:b/>
          <w:bCs/>
          <w:sz w:val="32"/>
          <w:szCs w:val="32"/>
          <w:rtl/>
        </w:rPr>
        <w:t>ومن الواضح</w:t>
      </w:r>
      <w:r>
        <w:rPr>
          <w:rFonts w:ascii="Adobe Arabic" w:hAnsi="Adobe Arabic" w:cs="Adobe Arabic"/>
          <w:sz w:val="32"/>
          <w:szCs w:val="32"/>
          <w:rtl/>
        </w:rPr>
        <w:t xml:space="preserve"> أنَّه كان رجلاً بما تعنيه الكلمة؛ </w:t>
      </w:r>
      <w:r>
        <w:rPr>
          <w:rFonts w:ascii="Adobe Arabic" w:hAnsi="Adobe Arabic" w:cs="Adobe Arabic"/>
          <w:b/>
          <w:bCs/>
          <w:sz w:val="32"/>
          <w:szCs w:val="32"/>
          <w:rtl/>
        </w:rPr>
        <w:t>يمتلك</w:t>
      </w:r>
      <w:r>
        <w:rPr>
          <w:rFonts w:ascii="Adobe Arabic" w:hAnsi="Adobe Arabic" w:cs="Adobe Arabic"/>
          <w:sz w:val="32"/>
          <w:szCs w:val="32"/>
          <w:rtl/>
        </w:rPr>
        <w:t xml:space="preserve"> قيم الرجولة، والشهامة، والوفاء، وكان مستاءً من طغيان فرعون، وكان متعاطفاً مع المظلومين، وكان يعلِّق الآمال على موسى "عَلَيْهِ السَّلَامُ" وتحرُّكه، ويتعاون معه، </w:t>
      </w:r>
      <w:r>
        <w:rPr>
          <w:rFonts w:ascii="Adobe Arabic" w:hAnsi="Adobe Arabic" w:cs="Adobe Arabic"/>
          <w:b/>
          <w:bCs/>
          <w:sz w:val="32"/>
          <w:szCs w:val="32"/>
          <w:rtl/>
        </w:rPr>
        <w:t>فمن الواضح</w:t>
      </w:r>
      <w:r>
        <w:rPr>
          <w:rFonts w:ascii="Adobe Arabic" w:hAnsi="Adobe Arabic" w:cs="Adobe Arabic"/>
          <w:sz w:val="32"/>
          <w:szCs w:val="32"/>
          <w:rtl/>
        </w:rPr>
        <w:t xml:space="preserve"> اهتمامه الكبير، ومبادرته ليسبق وصول المجرمين إلى هدفهم في قتل موسى "عَلَيْهِ السَّلَامُ"؛ </w:t>
      </w:r>
      <w:r>
        <w:rPr>
          <w:rFonts w:ascii="Adobe Arabic" w:hAnsi="Adobe Arabic" w:cs="Adobe Arabic"/>
          <w:b/>
          <w:bCs/>
          <w:sz w:val="32"/>
          <w:szCs w:val="32"/>
          <w:rtl/>
        </w:rPr>
        <w:t>ولذلك</w:t>
      </w:r>
      <w:r>
        <w:rPr>
          <w:rFonts w:ascii="Adobe Arabic" w:hAnsi="Adobe Arabic" w:cs="Adobe Arabic"/>
          <w:sz w:val="32"/>
          <w:szCs w:val="32"/>
          <w:rtl/>
        </w:rPr>
        <w:t xml:space="preserve"> ذهب وهو في آخر المدينة، </w:t>
      </w:r>
      <w:r>
        <w:rPr>
          <w:rFonts w:ascii="Adobe Arabic" w:hAnsi="Adobe Arabic" w:cs="DecoType Naskh Variants" w:hint="cs"/>
          <w:bCs/>
          <w:color w:val="008000"/>
          <w:sz w:val="32"/>
          <w:szCs w:val="28"/>
          <w:rtl/>
        </w:rPr>
        <w:t>{</w:t>
      </w:r>
      <w:r>
        <w:rPr>
          <w:rStyle w:val="Char"/>
          <w:rFonts w:hint="cs"/>
          <w:rtl/>
        </w:rPr>
        <w:t>مِنْ أَقْصَى الْمَدِينَةِ</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من آخر نقطة فيها، مقارنة بالمكان الذي فيه نبي الله موسى "عَلَيْهِ السَّلَامُ"، هذا ما قبل البعثة بالرسالة لموسى "عَلَيْهِ السَّلَامُ"، فذهب وهو يسرع، ومن الواضح أنَّه- كما ذكرنا- يعرف موسى "عَلَيْهِ السَّلَامُ". </w:t>
      </w:r>
    </w:p>
    <w:p w14:paraId="69D822DF"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يَا مُوسَى إِنَّ الْمَلَأَ يَأْتَمِرُونَ بِكَ لِيَقْتُلُوكَ</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فأخبره باجتماعهم وقرارهم، وأنهم يدرسون إجراءات التنفيذ لذلك القرار، </w:t>
      </w:r>
      <w:r>
        <w:rPr>
          <w:rFonts w:ascii="Adobe Arabic" w:hAnsi="Adobe Arabic" w:cs="DecoType Naskh Variants" w:hint="cs"/>
          <w:bCs/>
          <w:color w:val="008000"/>
          <w:sz w:val="32"/>
          <w:szCs w:val="28"/>
          <w:rtl/>
        </w:rPr>
        <w:t>{</w:t>
      </w:r>
      <w:r>
        <w:rPr>
          <w:rStyle w:val="Char"/>
          <w:rFonts w:hint="cs"/>
          <w:rtl/>
        </w:rPr>
        <w:t>فَاخْرُجْ إِنِّي لَكَ مِنَ النَّاصِحِينَ</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هو يشجِّع نبي الله موسى "عَلَيْهِ السَّلَامُ" على الخيار الأنسب لتلك الظروف، </w:t>
      </w:r>
      <w:r>
        <w:rPr>
          <w:rFonts w:ascii="Adobe Arabic" w:hAnsi="Adobe Arabic" w:cs="Adobe Arabic"/>
          <w:b/>
          <w:bCs/>
          <w:sz w:val="32"/>
          <w:szCs w:val="32"/>
          <w:rtl/>
        </w:rPr>
        <w:t xml:space="preserve">وهو: </w:t>
      </w:r>
      <w:r>
        <w:rPr>
          <w:rFonts w:ascii="Adobe Arabic" w:hAnsi="Adobe Arabic" w:cs="Adobe Arabic"/>
          <w:sz w:val="32"/>
          <w:szCs w:val="32"/>
          <w:rtl/>
        </w:rPr>
        <w:t xml:space="preserve">الخروج من المدينة؛ </w:t>
      </w:r>
      <w:r>
        <w:rPr>
          <w:rFonts w:ascii="Adobe Arabic" w:hAnsi="Adobe Arabic" w:cs="Adobe Arabic"/>
          <w:b/>
          <w:bCs/>
          <w:sz w:val="32"/>
          <w:szCs w:val="32"/>
          <w:rtl/>
        </w:rPr>
        <w:t>لضمان</w:t>
      </w:r>
      <w:r>
        <w:rPr>
          <w:rFonts w:ascii="Adobe Arabic" w:hAnsi="Adobe Arabic" w:cs="Adobe Arabic"/>
          <w:sz w:val="32"/>
          <w:szCs w:val="32"/>
          <w:rtl/>
        </w:rPr>
        <w:t xml:space="preserve"> سلامته؛ </w:t>
      </w:r>
      <w:r>
        <w:rPr>
          <w:rFonts w:ascii="Adobe Arabic" w:hAnsi="Adobe Arabic" w:cs="Adobe Arabic"/>
          <w:b/>
          <w:bCs/>
          <w:sz w:val="32"/>
          <w:szCs w:val="32"/>
          <w:rtl/>
        </w:rPr>
        <w:t>لأن</w:t>
      </w:r>
      <w:r>
        <w:rPr>
          <w:rFonts w:ascii="Adobe Arabic" w:hAnsi="Adobe Arabic" w:cs="Adobe Arabic"/>
          <w:sz w:val="32"/>
          <w:szCs w:val="32"/>
          <w:rtl/>
        </w:rPr>
        <w:t xml:space="preserve"> أي موقف فردي يقوم به نبي الله موسى "عَلَيْهِ السَّلَامُ" في تلك الحالة، بشكلٍ شخصي، وبشكلٍ وحيد- كما شرحنا سابقاً- ليس له قيمة في خدمة الموقف والقضية، ففي مثل تلك الظروف الحل هو الخروج. </w:t>
      </w:r>
    </w:p>
    <w:p w14:paraId="23BEBAE0"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وكان هذا الدور الذي قام به هذا الرجل،</w:t>
      </w:r>
      <w:r>
        <w:rPr>
          <w:rFonts w:ascii="Adobe Arabic" w:hAnsi="Adobe Arabic" w:cs="Adobe Arabic"/>
          <w:sz w:val="32"/>
          <w:szCs w:val="32"/>
          <w:rtl/>
        </w:rPr>
        <w:t xml:space="preserve"> الذي يمتلك قيم الرجولة والشهامة، في مبادرته إلى موسى "عَلَيْهِ السَّلَامُ"، وإخباره بالخطر الذي يهدِّد حياته، ونصحه له بالخروج، كان إسهاماً مهماً، ودوراً مفيداً، يخدم قضية موسى، ويخدم موقف موسى، وتوجُّه موسى، فهو إسهام مهم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مبادرته لهذا البلاغ:</w:t>
      </w:r>
      <w:r>
        <w:rPr>
          <w:rFonts w:ascii="Adobe Arabic" w:hAnsi="Adobe Arabic" w:cs="Adobe Arabic"/>
          <w:sz w:val="32"/>
          <w:szCs w:val="32"/>
          <w:rtl/>
        </w:rPr>
        <w:t xml:space="preserve"> لإبلاغ موسى بذلك الخبر. </w:t>
      </w:r>
    </w:p>
    <w:p w14:paraId="6713F27F" w14:textId="77777777" w:rsidR="00430C4A" w:rsidRDefault="00430C4A" w:rsidP="00430C4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وهنا ندرك أهمية البلاغات الأمنية كدرس من هذه الدروس، وما يتعلق بالإشعار بالخطر، وواجب النصح في ذلك، وأهمية الوعي الأمني لدى الناس</w:t>
      </w:r>
      <w:r>
        <w:rPr>
          <w:rFonts w:ascii="Adobe Arabic" w:hAnsi="Adobe Arabic" w:cs="Adobe Arabic"/>
          <w:sz w:val="32"/>
          <w:szCs w:val="32"/>
          <w:rtl/>
        </w:rPr>
        <w:t xml:space="preserve">، يعني: مثل هذا الرجل كان بإمكانه أن يتجاهل الأمور، وأن يعتبر نفسه غير معني بما يحدث، ولكن لو سكت، ربما كان لذلك آثار </w:t>
      </w:r>
      <w:r>
        <w:rPr>
          <w:rFonts w:ascii="Adobe Arabic" w:hAnsi="Adobe Arabic" w:cs="Adobe Arabic"/>
          <w:sz w:val="32"/>
          <w:szCs w:val="32"/>
          <w:rtl/>
        </w:rPr>
        <w:lastRenderedPageBreak/>
        <w:t>وأضرار، ولكن في إطار التدبير الإلهي من جهة، وما يجريه الله على أيدي الناس، والبعض يؤهِّل نفسه لأن يكون أهلاً لدورٍ مفيدٍ، ونافعٍ، وأن يحقِّق الله على يديه أموراً مهمة.</w:t>
      </w:r>
      <w:r>
        <w:rPr>
          <w:rFonts w:ascii="Adobe Arabic" w:hAnsi="Adobe Arabic" w:cs="Adobe Arabic"/>
          <w:sz w:val="32"/>
          <w:szCs w:val="32"/>
          <w:rtl/>
        </w:rPr>
        <w:tab/>
      </w:r>
    </w:p>
    <w:p w14:paraId="034AEB26" w14:textId="77777777" w:rsidR="00430C4A" w:rsidRDefault="00430C4A" w:rsidP="00430C4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فالبلاغ الأمني، الإشعار بالمخاطر تجاه ما يسعى له الطغاة، يخطط له المجرمون، ما يسعى لتنفيذه المجرمون، هو مهمٌ جدًّا، هو يدل: </w:t>
      </w:r>
    </w:p>
    <w:p w14:paraId="6C2BD1B1"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على</w:t>
      </w:r>
      <w:r>
        <w:rPr>
          <w:rFonts w:ascii="Adobe Arabic" w:hAnsi="Adobe Arabic" w:cs="Adobe Arabic"/>
          <w:sz w:val="32"/>
          <w:szCs w:val="32"/>
          <w:rtl/>
        </w:rPr>
        <w:t xml:space="preserve"> حالة وعي. </w:t>
      </w:r>
    </w:p>
    <w:p w14:paraId="681858AE"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شعور بمسؤولية. </w:t>
      </w:r>
    </w:p>
    <w:p w14:paraId="090EF2D7" w14:textId="77777777" w:rsidR="00430C4A" w:rsidRDefault="00430C4A" w:rsidP="00430C4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حتَّى</w:t>
      </w:r>
      <w:r>
        <w:rPr>
          <w:rFonts w:ascii="Adobe Arabic" w:hAnsi="Adobe Arabic" w:cs="Adobe Arabic"/>
          <w:sz w:val="32"/>
          <w:szCs w:val="32"/>
          <w:rtl/>
        </w:rPr>
        <w:t xml:space="preserve"> على القيم الإنسانية. </w:t>
      </w:r>
    </w:p>
    <w:p w14:paraId="1D86DD9A" w14:textId="77777777" w:rsidR="00430C4A" w:rsidRDefault="00430C4A" w:rsidP="00430C4A">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الاهتمام بالقضايا المهمة ونجاحها. </w:t>
      </w:r>
    </w:p>
    <w:p w14:paraId="59F018F6" w14:textId="77777777" w:rsidR="00430C4A" w:rsidRDefault="00430C4A" w:rsidP="00430C4A">
      <w:pPr>
        <w:spacing w:line="360" w:lineRule="auto"/>
        <w:jc w:val="both"/>
        <w:rPr>
          <w:rFonts w:ascii="Adobe Arabic" w:hAnsi="Adobe Arabic" w:cs="Adobe Arabic"/>
          <w:sz w:val="32"/>
          <w:szCs w:val="32"/>
        </w:rPr>
      </w:pPr>
      <w:r>
        <w:rPr>
          <w:rFonts w:ascii="Adobe Arabic" w:hAnsi="Adobe Arabic" w:cs="Adobe Arabic"/>
          <w:b/>
          <w:bCs/>
          <w:sz w:val="32"/>
          <w:szCs w:val="32"/>
          <w:rtl/>
        </w:rPr>
        <w:t>ولذلك</w:t>
      </w:r>
      <w:r>
        <w:rPr>
          <w:rFonts w:ascii="Adobe Arabic" w:hAnsi="Adobe Arabic" w:cs="Adobe Arabic"/>
          <w:sz w:val="32"/>
          <w:szCs w:val="32"/>
          <w:rtl/>
        </w:rPr>
        <w:t xml:space="preserve"> كان لهذا البلاغ أهميته. </w:t>
      </w:r>
    </w:p>
    <w:p w14:paraId="6AFA8229" w14:textId="77777777" w:rsidR="00430C4A" w:rsidRDefault="00430C4A" w:rsidP="00430C4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البلاغــــات الأمنيـــــة لهـــا أهميـــــة: </w:t>
      </w:r>
    </w:p>
    <w:p w14:paraId="27605535"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حماية حياة الناس،</w:t>
      </w:r>
      <w:r>
        <w:rPr>
          <w:rFonts w:ascii="Adobe Arabic" w:hAnsi="Adobe Arabic" w:cs="Adobe Arabic"/>
          <w:sz w:val="32"/>
          <w:szCs w:val="32"/>
          <w:rtl/>
        </w:rPr>
        <w:t xml:space="preserve"> أحياناً بلاغ أمني يحمي مجتمعاً من كارثة، يحافظ على أرواح، على حياة الناس، يدخل في إطار:</w:t>
      </w:r>
      <w:r>
        <w:rPr>
          <w:rtl/>
        </w:rPr>
        <w:t xml:space="preserve"> </w:t>
      </w:r>
      <w:r>
        <w:rPr>
          <w:rFonts w:ascii="Adobe Arabic" w:hAnsi="Adobe Arabic" w:cs="DecoType Naskh Variants" w:hint="cs"/>
          <w:bCs/>
          <w:color w:val="008000"/>
          <w:sz w:val="32"/>
          <w:szCs w:val="28"/>
          <w:rtl/>
        </w:rPr>
        <w:t>{</w:t>
      </w:r>
      <w:r>
        <w:rPr>
          <w:rStyle w:val="Char"/>
          <w:rFonts w:hint="cs"/>
          <w:rtl/>
        </w:rPr>
        <w:t>وَمَنْ أَحْيَاهَا فَكَأَنَّمَا أَحْيَا النَّاسَ جَمِيعًا</w:t>
      </w:r>
      <w:r>
        <w:rPr>
          <w:rFonts w:ascii="Adobe Arabic" w:hAnsi="Adobe Arabic" w:cs="DecoType Naskh Variants" w:hint="cs"/>
          <w:bCs/>
          <w:color w:val="008000"/>
          <w:sz w:val="32"/>
          <w:szCs w:val="28"/>
          <w:rtl/>
        </w:rPr>
        <w:t>}</w:t>
      </w:r>
      <w:r>
        <w:rPr>
          <w:rStyle w:val="Char0"/>
          <w:rFonts w:hint="cs"/>
          <w:rtl/>
        </w:rPr>
        <w:t>[المائدة:32]</w:t>
      </w:r>
      <w:r>
        <w:rPr>
          <w:rFonts w:ascii="Adobe Arabic" w:hAnsi="Adobe Arabic" w:cs="Adobe Arabic"/>
          <w:sz w:val="32"/>
          <w:szCs w:val="32"/>
          <w:rtl/>
        </w:rPr>
        <w:t>.</w:t>
      </w:r>
    </w:p>
    <w:p w14:paraId="35B1A4E7" w14:textId="77777777" w:rsidR="00430C4A" w:rsidRDefault="00430C4A" w:rsidP="00430C4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أيضاً يساهم في إفشال مخططات الأعداء،</w:t>
      </w:r>
      <w:r>
        <w:rPr>
          <w:rFonts w:ascii="Adobe Arabic" w:hAnsi="Adobe Arabic" w:cs="Adobe Arabic"/>
          <w:sz w:val="32"/>
          <w:szCs w:val="32"/>
          <w:rtl/>
        </w:rPr>
        <w:t xml:space="preserve"> وهي مخططات إجرامية، عدوانية، ظالمة، تستهدف الناس، والمجتمعات، والمظلومين، والمستضعفين، وأهل الحق، في حياتهم، في كل أمورهم، ومن جهة أيضاً، تستهدف ترسيخ سيطرة وسطوة الطغاة، والجبابرة، والظالمين.</w:t>
      </w:r>
    </w:p>
    <w:p w14:paraId="7B0FF2CD"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نبي الله موسى "عَلَيْهِ السَّلَامُ" تلقَّى الخبر بِجِدِّيَّة،</w:t>
      </w:r>
      <w:r>
        <w:rPr>
          <w:rFonts w:ascii="Adobe Arabic" w:hAnsi="Adobe Arabic" w:cs="Adobe Arabic"/>
          <w:sz w:val="32"/>
          <w:szCs w:val="32"/>
          <w:rtl/>
        </w:rPr>
        <w:t xml:space="preserve"> واتَّجه للخروج؛ </w:t>
      </w:r>
      <w:r>
        <w:rPr>
          <w:rFonts w:ascii="Adobe Arabic" w:hAnsi="Adobe Arabic" w:cs="Adobe Arabic"/>
          <w:b/>
          <w:bCs/>
          <w:sz w:val="32"/>
          <w:szCs w:val="32"/>
          <w:rtl/>
        </w:rPr>
        <w:t>لأنه</w:t>
      </w:r>
      <w:r>
        <w:rPr>
          <w:rFonts w:ascii="Adobe Arabic" w:hAnsi="Adobe Arabic" w:cs="Adobe Arabic"/>
          <w:sz w:val="32"/>
          <w:szCs w:val="32"/>
          <w:rtl/>
        </w:rPr>
        <w:t xml:space="preserve"> نصحه، قال: </w:t>
      </w:r>
      <w:r>
        <w:rPr>
          <w:rFonts w:ascii="Adobe Arabic" w:hAnsi="Adobe Arabic" w:cs="DecoType Naskh Variants" w:hint="cs"/>
          <w:bCs/>
          <w:color w:val="008000"/>
          <w:sz w:val="32"/>
          <w:szCs w:val="28"/>
          <w:rtl/>
        </w:rPr>
        <w:t>{</w:t>
      </w:r>
      <w:r>
        <w:rPr>
          <w:rStyle w:val="Char"/>
          <w:rFonts w:hint="cs"/>
          <w:rtl/>
        </w:rPr>
        <w:t>فَاخْرُجْ إِنِّي لَكَ مِنَ النَّاصِحِينَ</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xml:space="preserve">، يعني: مع إخباره بالخطر بمؤامرة الأعداء وما يسعون له، هو في نفس الوقت قدَّم له رؤية للتعامل مع الموقف، هي الرؤية الأنسب لوضعه، ولما يخدم قضيته، </w:t>
      </w:r>
      <w:r>
        <w:rPr>
          <w:rFonts w:ascii="Adobe Arabic" w:hAnsi="Adobe Arabic" w:cs="DecoType Naskh Variants" w:hint="cs"/>
          <w:bCs/>
          <w:color w:val="008000"/>
          <w:sz w:val="32"/>
          <w:szCs w:val="28"/>
          <w:rtl/>
        </w:rPr>
        <w:t>{</w:t>
      </w:r>
      <w:r>
        <w:rPr>
          <w:rStyle w:val="Char"/>
          <w:rFonts w:hint="cs"/>
          <w:rtl/>
        </w:rPr>
        <w:t>فَاخْرُجْ إِنِّي لَكَ مِنَ النَّاصِحِينَ</w:t>
      </w:r>
      <w:r>
        <w:rPr>
          <w:rFonts w:ascii="Adobe Arabic" w:hAnsi="Adobe Arabic" w:cs="DecoType Naskh Variants" w:hint="cs"/>
          <w:bCs/>
          <w:color w:val="008000"/>
          <w:sz w:val="32"/>
          <w:szCs w:val="28"/>
          <w:rtl/>
        </w:rPr>
        <w:t>}</w:t>
      </w:r>
      <w:r>
        <w:rPr>
          <w:rStyle w:val="Char0"/>
          <w:rFonts w:hint="cs"/>
          <w:rtl/>
        </w:rPr>
        <w:t>[القصص:20]</w:t>
      </w:r>
      <w:r>
        <w:rPr>
          <w:rFonts w:ascii="Adobe Arabic" w:hAnsi="Adobe Arabic" w:cs="Adobe Arabic"/>
          <w:sz w:val="32"/>
          <w:szCs w:val="32"/>
          <w:rtl/>
        </w:rPr>
        <w:t>، هو أدَّى واجب النصح، وواجب النصح يعيه- كما قلنا- من يمتلكون القيم الإنسانية، الذين يشعرون بالمسؤولية تجاه الآخرين، تجاه الواقع، بل ويحملون حتَّى روحية الإحسان والاهتمام.</w:t>
      </w:r>
    </w:p>
    <w:p w14:paraId="2DE2AE37"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فَخَرَجَ مِنْهَا خَائِفًا يَتَرَقَّبُ</w:t>
      </w:r>
      <w:r>
        <w:rPr>
          <w:rFonts w:ascii="Adobe Arabic" w:hAnsi="Adobe Arabic" w:cs="DecoType Naskh Variants" w:hint="cs"/>
          <w:bCs/>
          <w:color w:val="008000"/>
          <w:sz w:val="32"/>
          <w:szCs w:val="28"/>
          <w:rtl/>
        </w:rPr>
        <w:t>}</w:t>
      </w:r>
      <w:r>
        <w:rPr>
          <w:rStyle w:val="Char0"/>
          <w:rFonts w:hint="cs"/>
          <w:rtl/>
        </w:rPr>
        <w:t>[القصص:21]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بادر على الفور بالخروج من المدينة، ولكنه حتَّى مع الخروج يواجه مخاطر، مخاطر، ربما كان لديهم نقاط، لديهم انتشار من جلاوزتهم في أماكن كثيرة؛ </w:t>
      </w:r>
      <w:r>
        <w:rPr>
          <w:rFonts w:ascii="Adobe Arabic" w:hAnsi="Adobe Arabic" w:cs="Adobe Arabic"/>
          <w:b/>
          <w:bCs/>
          <w:sz w:val="32"/>
          <w:szCs w:val="32"/>
          <w:rtl/>
        </w:rPr>
        <w:t>ولذلك</w:t>
      </w:r>
      <w:r>
        <w:rPr>
          <w:rFonts w:ascii="Adobe Arabic" w:hAnsi="Adobe Arabic" w:cs="Adobe Arabic"/>
          <w:sz w:val="32"/>
          <w:szCs w:val="32"/>
          <w:rtl/>
        </w:rPr>
        <w:t xml:space="preserve"> كان </w:t>
      </w:r>
      <w:r>
        <w:rPr>
          <w:rFonts w:ascii="Adobe Arabic" w:hAnsi="Adobe Arabic" w:cs="DecoType Naskh Variants" w:hint="cs"/>
          <w:bCs/>
          <w:color w:val="008000"/>
          <w:sz w:val="32"/>
          <w:szCs w:val="28"/>
          <w:rtl/>
        </w:rPr>
        <w:t>{</w:t>
      </w:r>
      <w:r>
        <w:rPr>
          <w:rStyle w:val="Char"/>
          <w:rFonts w:hint="cs"/>
          <w:rtl/>
        </w:rPr>
        <w:t>خَائِفًا</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وكان </w:t>
      </w:r>
      <w:r>
        <w:rPr>
          <w:rFonts w:ascii="Adobe Arabic" w:hAnsi="Adobe Arabic" w:cs="DecoType Naskh Variants" w:hint="cs"/>
          <w:bCs/>
          <w:color w:val="008000"/>
          <w:sz w:val="32"/>
          <w:szCs w:val="28"/>
          <w:rtl/>
        </w:rPr>
        <w:t>{</w:t>
      </w:r>
      <w:r>
        <w:rPr>
          <w:rStyle w:val="Char"/>
          <w:rFonts w:hint="cs"/>
          <w:rtl/>
        </w:rPr>
        <w:t>يَتَرَقَّبُ</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فالمخاطر قائمة حتَّى أثناء الخروج، وأثناء السفر، وفي الطريق، والتَّوَقُّع للملاحقة والبحث عنه، ولديه معرفة بهم، وبأساليبهم؛ </w:t>
      </w:r>
      <w:r>
        <w:rPr>
          <w:rFonts w:ascii="Adobe Arabic" w:hAnsi="Adobe Arabic" w:cs="Adobe Arabic"/>
          <w:b/>
          <w:bCs/>
          <w:sz w:val="32"/>
          <w:szCs w:val="32"/>
          <w:rtl/>
        </w:rPr>
        <w:t>فلذلك</w:t>
      </w:r>
      <w:r>
        <w:rPr>
          <w:rFonts w:ascii="Adobe Arabic" w:hAnsi="Adobe Arabic" w:cs="Adobe Arabic"/>
          <w:sz w:val="32"/>
          <w:szCs w:val="32"/>
          <w:rtl/>
        </w:rPr>
        <w:t xml:space="preserve"> كان مع خوفه يعمل على الاحتراز مما يعرفه عنهم من أساليب، من إجراءات، من تصرفات، ويعرف كيف هي أساليبهم في الرصد، في الرقابة، في الملاحقة، وكيف يعمل تجاه ذلك؛ </w:t>
      </w:r>
      <w:r>
        <w:rPr>
          <w:rFonts w:ascii="Adobe Arabic" w:hAnsi="Adobe Arabic" w:cs="Adobe Arabic"/>
          <w:b/>
          <w:bCs/>
          <w:sz w:val="32"/>
          <w:szCs w:val="32"/>
          <w:rtl/>
        </w:rPr>
        <w:t>ولهذا في قوله:</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يَتَرَقَّبُ</w:t>
      </w:r>
      <w:r>
        <w:rPr>
          <w:rFonts w:ascii="Adobe Arabic" w:hAnsi="Adobe Arabic" w:cs="DecoType Naskh Variants" w:hint="cs"/>
          <w:bCs/>
          <w:color w:val="008000"/>
          <w:sz w:val="32"/>
          <w:szCs w:val="28"/>
          <w:rtl/>
        </w:rPr>
        <w:t>}</w:t>
      </w:r>
      <w:r>
        <w:rPr>
          <w:rFonts w:ascii="Adobe Arabic" w:hAnsi="Adobe Arabic" w:cs="Adobe Arabic"/>
          <w:sz w:val="32"/>
          <w:szCs w:val="32"/>
          <w:rtl/>
        </w:rPr>
        <w:t>،</w:t>
      </w:r>
      <w:r>
        <w:rPr>
          <w:rFonts w:ascii="Adobe Arabic" w:hAnsi="Adobe Arabic" w:cs="Adobe Arabic"/>
          <w:b/>
          <w:bCs/>
          <w:sz w:val="32"/>
          <w:szCs w:val="32"/>
          <w:rtl/>
        </w:rPr>
        <w:t xml:space="preserve"> نأخذ منه:</w:t>
      </w:r>
      <w:r>
        <w:rPr>
          <w:rFonts w:ascii="Adobe Arabic" w:hAnsi="Adobe Arabic" w:cs="Adobe Arabic"/>
          <w:sz w:val="32"/>
          <w:szCs w:val="32"/>
          <w:rtl/>
        </w:rPr>
        <w:t xml:space="preserve"> أنه لم يكن فقط- يعني- ينتظر ما سيفعلونه به، هو كان يعرف ما هي إجراءاتهم، أساليبهم، وما هو المتوقَّع منهم تجاه البحث عنه، والسعي للوصول إليه، وفي نفس الوقت يتَّخذ الإجراءات المناسبة لذلك. </w:t>
      </w:r>
    </w:p>
    <w:p w14:paraId="6C4244AD"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رَبِّ نَجِّنِي مِنَ الْقَوْمِ الظَّالِمِينَ</w:t>
      </w:r>
      <w:r>
        <w:rPr>
          <w:rFonts w:ascii="Adobe Arabic" w:hAnsi="Adobe Arabic" w:cs="DecoType Naskh Variants" w:hint="cs"/>
          <w:bCs/>
          <w:color w:val="008000"/>
          <w:sz w:val="32"/>
          <w:szCs w:val="28"/>
          <w:rtl/>
        </w:rPr>
        <w:t>}</w:t>
      </w:r>
      <w:r>
        <w:rPr>
          <w:rStyle w:val="Char0"/>
          <w:rFonts w:hint="cs"/>
          <w:rtl/>
        </w:rPr>
        <w:t>[القصص:21]</w:t>
      </w:r>
      <w:r>
        <w:rPr>
          <w:rFonts w:ascii="Adobe Arabic" w:hAnsi="Adobe Arabic" w:cs="Adobe Arabic"/>
          <w:sz w:val="32"/>
          <w:szCs w:val="32"/>
          <w:rtl/>
        </w:rPr>
        <w:t xml:space="preserve">، فهو يأخذ احتياطاته بقدر الإمكان، </w:t>
      </w:r>
      <w:r>
        <w:rPr>
          <w:rFonts w:ascii="Adobe Arabic" w:hAnsi="Adobe Arabic" w:cs="Adobe Arabic"/>
          <w:b/>
          <w:bCs/>
          <w:sz w:val="32"/>
          <w:szCs w:val="32"/>
          <w:rtl/>
        </w:rPr>
        <w:t xml:space="preserve">ولكنه دائماً في كل أحواله، وفي كل ما </w:t>
      </w:r>
      <w:proofErr w:type="spellStart"/>
      <w:r>
        <w:rPr>
          <w:rFonts w:ascii="Adobe Arabic" w:hAnsi="Adobe Arabic" w:cs="Adobe Arabic"/>
          <w:b/>
          <w:bCs/>
          <w:sz w:val="32"/>
          <w:szCs w:val="32"/>
          <w:rtl/>
        </w:rPr>
        <w:t>يواجهه</w:t>
      </w:r>
      <w:proofErr w:type="spellEnd"/>
      <w:r>
        <w:rPr>
          <w:rFonts w:ascii="Adobe Arabic" w:hAnsi="Adobe Arabic" w:cs="Adobe Arabic"/>
          <w:b/>
          <w:bCs/>
          <w:sz w:val="32"/>
          <w:szCs w:val="32"/>
          <w:rtl/>
        </w:rPr>
        <w:t xml:space="preserve"> من مخاطر، وفي مختلف ظروفه، كان عظيماً الالتجاء إلى الله "سُبْحَانَهُ وَتَعَالَى"</w:t>
      </w:r>
      <w:r>
        <w:rPr>
          <w:rFonts w:ascii="Adobe Arabic" w:hAnsi="Adobe Arabic" w:cs="Adobe Arabic"/>
          <w:sz w:val="32"/>
          <w:szCs w:val="32"/>
          <w:rtl/>
        </w:rPr>
        <w:t xml:space="preserve">، يعني: فيما مرَّ بنا، وفي هذا المنعطف من قصته، وفي المراحل الآتية، نجد كيف كان موسى "عَلَيْهِ السَّلَامُ" دائم الالتجاء إلى الله، عظيم الالتجاء إلى الله، منقطعاً إلى الله، ومعتمداً عليه، ومتوكلاً عليه، وهنا نجد هذا الالتجاء إلى الله: </w:t>
      </w:r>
      <w:r>
        <w:rPr>
          <w:rFonts w:ascii="Adobe Arabic" w:hAnsi="Adobe Arabic" w:cs="DecoType Naskh Variants" w:hint="cs"/>
          <w:bCs/>
          <w:color w:val="008000"/>
          <w:sz w:val="32"/>
          <w:szCs w:val="28"/>
          <w:rtl/>
        </w:rPr>
        <w:t>{</w:t>
      </w:r>
      <w:r>
        <w:rPr>
          <w:rStyle w:val="Char"/>
          <w:rFonts w:hint="cs"/>
          <w:rtl/>
        </w:rPr>
        <w:t>قَالَ رَبِّ نَجِّنِي مِنَ الْقَوْمِ الظَّالِمِينَ</w:t>
      </w:r>
      <w:r>
        <w:rPr>
          <w:rFonts w:ascii="Adobe Arabic" w:hAnsi="Adobe Arabic" w:cs="DecoType Naskh Variants" w:hint="cs"/>
          <w:bCs/>
          <w:color w:val="008000"/>
          <w:sz w:val="32"/>
          <w:szCs w:val="28"/>
          <w:rtl/>
        </w:rPr>
        <w:t>}</w:t>
      </w:r>
      <w:r>
        <w:rPr>
          <w:rStyle w:val="Char0"/>
          <w:rFonts w:hint="cs"/>
          <w:rtl/>
        </w:rPr>
        <w:t>[القصص:21]</w:t>
      </w:r>
      <w:r>
        <w:rPr>
          <w:rFonts w:ascii="Adobe Arabic" w:hAnsi="Adobe Arabic" w:cs="Adobe Arabic"/>
          <w:sz w:val="32"/>
          <w:szCs w:val="32"/>
          <w:rtl/>
        </w:rPr>
        <w:t xml:space="preserve">، هو يثق بالله، ويتوكل على الله، وينقطع إلى الله في مختلف الأحوال، </w:t>
      </w:r>
      <w:r>
        <w:rPr>
          <w:rFonts w:ascii="Adobe Arabic" w:hAnsi="Adobe Arabic" w:cs="Adobe Arabic"/>
          <w:b/>
          <w:bCs/>
          <w:sz w:val="32"/>
          <w:szCs w:val="32"/>
          <w:rtl/>
        </w:rPr>
        <w:t>وهذا درسٌ مهمٌ لكل المؤمنين، وكان في تحرُّكه دائماً مستنداً إلى الله، وملتجئاً إليه، ومتوكلاً عليه</w:t>
      </w:r>
      <w:r>
        <w:rPr>
          <w:rFonts w:ascii="Adobe Arabic" w:hAnsi="Adobe Arabic" w:cs="Adobe Arabic"/>
          <w:sz w:val="32"/>
          <w:szCs w:val="32"/>
          <w:rtl/>
        </w:rPr>
        <w:t>.</w:t>
      </w:r>
    </w:p>
    <w:p w14:paraId="455192BD"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وخرج وهو غير نادم فيما هو فيه،</w:t>
      </w:r>
      <w:r>
        <w:rPr>
          <w:rFonts w:ascii="Adobe Arabic" w:hAnsi="Adobe Arabic" w:cs="Adobe Arabic"/>
          <w:sz w:val="32"/>
          <w:szCs w:val="32"/>
          <w:rtl/>
        </w:rPr>
        <w:t xml:space="preserve"> يعني: فيما هو فيه من حالة خطر، </w:t>
      </w:r>
      <w:r>
        <w:rPr>
          <w:rFonts w:ascii="Adobe Arabic" w:hAnsi="Adobe Arabic" w:cs="Adobe Arabic"/>
          <w:b/>
          <w:bCs/>
          <w:sz w:val="32"/>
          <w:szCs w:val="32"/>
          <w:rtl/>
        </w:rPr>
        <w:t xml:space="preserve">هو خرج وهو في إطار موقفٍ عظيم: </w:t>
      </w:r>
      <w:r>
        <w:rPr>
          <w:rFonts w:ascii="Adobe Arabic" w:hAnsi="Adobe Arabic" w:cs="Adobe Arabic"/>
          <w:sz w:val="32"/>
          <w:szCs w:val="32"/>
          <w:rtl/>
        </w:rPr>
        <w:t xml:space="preserve">في مواجهة الظالمين، ليس لديه الحسابات التي لدى البعض: [أنه أضرَّ بمصالحه، وسبَّب تهديداً وخطراً على حياته]، فما عند الله خيرٌ وأبقى، هو أعظم عنده ممَّا عند </w:t>
      </w:r>
      <w:r>
        <w:rPr>
          <w:rFonts w:ascii="Adobe Arabic" w:hAnsi="Adobe Arabic" w:cs="Adobe Arabic"/>
          <w:sz w:val="32"/>
          <w:szCs w:val="32"/>
          <w:rtl/>
        </w:rPr>
        <w:lastRenderedPageBreak/>
        <w:t xml:space="preserve">فرعون، </w:t>
      </w:r>
      <w:r>
        <w:rPr>
          <w:rFonts w:ascii="Adobe Arabic" w:hAnsi="Adobe Arabic" w:cs="Adobe Arabic"/>
          <w:b/>
          <w:bCs/>
          <w:sz w:val="32"/>
          <w:szCs w:val="32"/>
          <w:rtl/>
        </w:rPr>
        <w:t>وهو</w:t>
      </w:r>
      <w:r>
        <w:rPr>
          <w:rFonts w:ascii="Adobe Arabic" w:hAnsi="Adobe Arabic" w:cs="Adobe Arabic"/>
          <w:sz w:val="32"/>
          <w:szCs w:val="32"/>
          <w:rtl/>
        </w:rPr>
        <w:t xml:space="preserve"> </w:t>
      </w:r>
      <w:r>
        <w:rPr>
          <w:rFonts w:ascii="Adobe Arabic" w:hAnsi="Adobe Arabic" w:cs="Adobe Arabic"/>
          <w:b/>
          <w:bCs/>
          <w:sz w:val="32"/>
          <w:szCs w:val="32"/>
          <w:rtl/>
        </w:rPr>
        <w:t>لا ينظر إلى الشكليات:</w:t>
      </w:r>
      <w:r>
        <w:rPr>
          <w:rFonts w:ascii="Adobe Arabic" w:hAnsi="Adobe Arabic" w:cs="Adobe Arabic"/>
          <w:sz w:val="32"/>
          <w:szCs w:val="32"/>
          <w:rtl/>
        </w:rPr>
        <w:t xml:space="preserve"> قصور فرعون، الرفاه الذي لدى فرعون في الوضع المعيشي... ونحو ذلك، وموسى يثق بالله أنه لا يضيِّع أولياءه. </w:t>
      </w:r>
    </w:p>
    <w:p w14:paraId="65773A18" w14:textId="77777777" w:rsidR="00430C4A" w:rsidRDefault="00430C4A" w:rsidP="00430C4A">
      <w:pPr>
        <w:spacing w:line="360" w:lineRule="auto"/>
        <w:jc w:val="both"/>
        <w:rPr>
          <w:rFonts w:ascii="Adobe Arabic" w:hAnsi="Adobe Arabic" w:cs="Adobe Arabic"/>
          <w:sz w:val="32"/>
          <w:szCs w:val="32"/>
          <w:rtl/>
        </w:rPr>
      </w:pPr>
      <w:r>
        <w:rPr>
          <w:rFonts w:ascii="Adobe Arabic" w:hAnsi="Adobe Arabic" w:cs="Adobe Arabic"/>
          <w:b/>
          <w:bCs/>
          <w:sz w:val="32"/>
          <w:szCs w:val="32"/>
          <w:rtl/>
        </w:rPr>
        <w:t>فإلى أين يذهب موسى "عَلَيْهِ السَّلَامُ"؟ إلى أين يتَّجه؟</w:t>
      </w:r>
      <w:r>
        <w:rPr>
          <w:rFonts w:ascii="Adobe Arabic" w:hAnsi="Adobe Arabic" w:cs="Adobe Arabic"/>
          <w:sz w:val="32"/>
          <w:szCs w:val="32"/>
          <w:rtl/>
        </w:rPr>
        <w:t xml:space="preserve"> لأن بقية المدن في مصر، وحتَّى الريف، تحت سيطرة الفراعنة، ويمكن أن يصلوا إليه أينما ذهب، في أي مدينة أو منطقة في داخل مصر، وتحت سيطرتهم وسلطتهم. </w:t>
      </w:r>
    </w:p>
    <w:p w14:paraId="29FC97F7" w14:textId="77777777" w:rsidR="00430C4A" w:rsidRDefault="00430C4A" w:rsidP="00430C4A">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نتحدَّث عن ذلك في المحاضرة القادمة.</w:t>
      </w:r>
    </w:p>
    <w:p w14:paraId="5A5EB220" w14:textId="77777777" w:rsidR="00430C4A" w:rsidRDefault="00430C4A" w:rsidP="00430C4A">
      <w:pPr>
        <w:spacing w:line="360" w:lineRule="auto"/>
        <w:jc w:val="center"/>
        <w:rPr>
          <w:rFonts w:ascii="Amiri" w:hAnsi="Amiri" w:cs="Sakkal Kitab"/>
          <w:b/>
          <w:bCs/>
          <w:sz w:val="32"/>
          <w:szCs w:val="32"/>
          <w:rtl/>
        </w:rPr>
      </w:pPr>
      <w:r>
        <w:rPr>
          <w:rFonts w:ascii="Amiri" w:hAnsi="Amiri" w:cs="Sakkal Kitab" w:hint="cs"/>
          <w:b/>
          <w:bCs/>
          <w:sz w:val="32"/>
          <w:szCs w:val="32"/>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7DE455D4" w14:textId="77777777" w:rsidR="00430C4A" w:rsidRDefault="00430C4A" w:rsidP="00430C4A">
      <w:pPr>
        <w:spacing w:line="360" w:lineRule="auto"/>
        <w:jc w:val="center"/>
        <w:rPr>
          <w:rFonts w:ascii="Adobe Arabic" w:hAnsi="Adobe Arabic" w:cs="Adobe Arabic" w:hint="cs"/>
          <w:sz w:val="32"/>
          <w:szCs w:val="32"/>
          <w:rtl/>
        </w:rPr>
      </w:pPr>
      <w:r>
        <w:rPr>
          <w:rFonts w:ascii="Amiri" w:hAnsi="Amiri" w:cs="Sakkal Kitab" w:hint="cs"/>
          <w:b/>
          <w:bCs/>
          <w:sz w:val="32"/>
          <w:szCs w:val="32"/>
          <w:rtl/>
        </w:rPr>
        <w:t>وَالسَّــــــلَامُ عَلَيْكُـــمْ وَرَحْمَـــــةُ اللَّهِ وَبَـرَكَاتُـــــهُ؛؛؛</w:t>
      </w:r>
    </w:p>
    <w:p w14:paraId="3BBDAEE9" w14:textId="77777777" w:rsidR="00430C4A" w:rsidRDefault="00430C4A" w:rsidP="00430C4A">
      <w:pPr>
        <w:rPr>
          <w:rtl/>
        </w:rPr>
      </w:pPr>
    </w:p>
    <w:p w14:paraId="48AEBF08" w14:textId="77777777" w:rsidR="00A52DA6" w:rsidRDefault="00A52DA6"/>
    <w:sectPr w:rsidR="00A52DA6"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C502C"/>
    <w:multiLevelType w:val="hybridMultilevel"/>
    <w:tmpl w:val="F7B443FE"/>
    <w:lvl w:ilvl="0" w:tplc="A0CEACA0">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C3"/>
    <w:rsid w:val="00430C4A"/>
    <w:rsid w:val="006100F4"/>
    <w:rsid w:val="00A52DA6"/>
    <w:rsid w:val="00E21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8220"/>
  <w15:chartTrackingRefBased/>
  <w15:docId w15:val="{5DD73FF5-5C94-46F3-BF4E-D307C640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C4A"/>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C4A"/>
    <w:pPr>
      <w:ind w:left="720"/>
      <w:contextualSpacing/>
    </w:pPr>
  </w:style>
  <w:style w:type="character" w:customStyle="1" w:styleId="Char">
    <w:name w:val="الآية Char"/>
    <w:basedOn w:val="a0"/>
    <w:link w:val="a4"/>
    <w:locked/>
    <w:rsid w:val="00430C4A"/>
    <w:rPr>
      <w:rFonts w:ascii="Adobe Arabic" w:eastAsia="Times New Roman" w:hAnsi="Adobe Arabic" w:cs="Sakkal Kitab"/>
      <w:bCs/>
      <w:color w:val="008000"/>
      <w:sz w:val="32"/>
      <w:szCs w:val="28"/>
    </w:rPr>
  </w:style>
  <w:style w:type="paragraph" w:customStyle="1" w:styleId="a4">
    <w:name w:val="الآية"/>
    <w:basedOn w:val="a"/>
    <w:link w:val="Char"/>
    <w:qFormat/>
    <w:rsid w:val="00430C4A"/>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430C4A"/>
    <w:rPr>
      <w:rFonts w:ascii="Adobe Arabic" w:eastAsia="Times New Roman" w:hAnsi="Adobe Arabic" w:cs="DecoType Naskh Variants"/>
      <w:sz w:val="20"/>
      <w:szCs w:val="20"/>
    </w:rPr>
  </w:style>
  <w:style w:type="paragraph" w:customStyle="1" w:styleId="a5">
    <w:name w:val="رقم الآية"/>
    <w:basedOn w:val="a"/>
    <w:link w:val="Char0"/>
    <w:qFormat/>
    <w:rsid w:val="00430C4A"/>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2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2026-03-04T20:08:00Z</dcterms:created>
  <dcterms:modified xsi:type="dcterms:W3CDTF">2026-03-04T20:09:00Z</dcterms:modified>
</cp:coreProperties>
</file>