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A02C" w14:textId="5A5D1DAE" w:rsidR="00D2032A" w:rsidRPr="00D2032A" w:rsidRDefault="00D2032A" w:rsidP="00D2032A">
      <w:pPr>
        <w:jc w:val="center"/>
        <w:rPr>
          <w:rFonts w:hint="cs"/>
          <w:b/>
          <w:bCs/>
          <w:sz w:val="32"/>
          <w:szCs w:val="32"/>
          <w:lang w:bidi="ar-YE"/>
        </w:rPr>
      </w:pPr>
      <w:r w:rsidRPr="00D2032A">
        <w:rPr>
          <w:b/>
          <w:bCs/>
          <w:sz w:val="32"/>
          <w:szCs w:val="32"/>
          <w:rtl/>
          <w:lang w:bidi="ar-YE"/>
        </w:rPr>
        <w:t xml:space="preserve">المحاضرة الرمضانية الحادية عشرة للسيد القائد </w:t>
      </w:r>
      <w:proofErr w:type="gramStart"/>
      <w:r w:rsidRPr="00D2032A">
        <w:rPr>
          <w:b/>
          <w:bCs/>
          <w:sz w:val="32"/>
          <w:szCs w:val="32"/>
          <w:rtl/>
          <w:lang w:bidi="ar-YE"/>
        </w:rPr>
        <w:t>عبدالملك</w:t>
      </w:r>
      <w:proofErr w:type="gramEnd"/>
      <w:r w:rsidRPr="00D2032A">
        <w:rPr>
          <w:b/>
          <w:bCs/>
          <w:sz w:val="32"/>
          <w:szCs w:val="32"/>
          <w:rtl/>
          <w:lang w:bidi="ar-YE"/>
        </w:rPr>
        <w:t xml:space="preserve"> بدرالدين الحوثي 11 رمضان 1447هـ 28 فبراير 2026</w:t>
      </w:r>
    </w:p>
    <w:p w14:paraId="27CB0A87" w14:textId="77777777" w:rsidR="00D2032A" w:rsidRDefault="00D2032A" w:rsidP="00D2032A">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335F9E02" w14:textId="77777777" w:rsidR="00D2032A" w:rsidRDefault="00D2032A" w:rsidP="00D2032A">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763D78B5" w14:textId="77777777" w:rsidR="00D2032A" w:rsidRDefault="00D2032A" w:rsidP="00D2032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4CAA9F" w14:textId="77777777" w:rsidR="00D2032A" w:rsidRDefault="00D2032A" w:rsidP="00D2032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2B3A5AC6" w14:textId="77777777" w:rsidR="00D2032A" w:rsidRDefault="00D2032A" w:rsidP="00D2032A">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78B91C91" w14:textId="77777777" w:rsidR="00D2032A" w:rsidRDefault="00D2032A" w:rsidP="00D2032A">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7089E12E" w14:textId="77777777" w:rsidR="00D2032A" w:rsidRDefault="00D2032A" w:rsidP="00D2032A">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490A150" w14:textId="77777777" w:rsidR="00D2032A" w:rsidRDefault="00D2032A" w:rsidP="00D2032A">
      <w:pPr>
        <w:spacing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 </w:t>
      </w:r>
      <w:r>
        <w:rPr>
          <w:rFonts w:ascii="Adobe Arabic" w:hAnsi="Adobe Arabic" w:cs="Adobe Arabic"/>
          <w:sz w:val="32"/>
          <w:szCs w:val="32"/>
          <w:rtl/>
        </w:rPr>
        <w:t xml:space="preserve"> </w:t>
      </w:r>
      <w:r>
        <w:rPr>
          <w:rFonts w:ascii="Adobe Arabic" w:hAnsi="Adobe Arabic" w:cs="Adobe Arabic"/>
          <w:b/>
          <w:bCs/>
          <w:sz w:val="32"/>
          <w:szCs w:val="32"/>
          <w:rtl/>
        </w:rPr>
        <w:t>وصلنا في الآيات المباركة من (سورة القصص)، في قصة نبي الله موسى "عَلَيْهِ السَّلَامُ"،</w:t>
      </w:r>
      <w:r>
        <w:rPr>
          <w:rFonts w:ascii="Adobe Arabic" w:hAnsi="Adobe Arabic" w:cs="Adobe Arabic"/>
          <w:sz w:val="32"/>
          <w:szCs w:val="32"/>
          <w:rtl/>
        </w:rPr>
        <w:t xml:space="preserve"> إلى الحديث عن مرحلة شبابه، والآيات المباركة التي تكشف لنا جوانب مهمة من حياته، في مرحلة شبابه، قدَّمت لنا من أبرز الصِّفات التي يتحلَّى بها نبي الله موسى "عَلَيْهِ السَّلَامُ"، صفةً عظيمةً ومهمة، </w:t>
      </w:r>
      <w:r>
        <w:rPr>
          <w:rFonts w:ascii="Adobe Arabic" w:hAnsi="Adobe Arabic" w:cs="Adobe Arabic"/>
          <w:b/>
          <w:bCs/>
          <w:sz w:val="32"/>
          <w:szCs w:val="32"/>
          <w:rtl/>
        </w:rPr>
        <w:t>هي:</w:t>
      </w:r>
      <w:r>
        <w:rPr>
          <w:rFonts w:ascii="Adobe Arabic" w:hAnsi="Adobe Arabic" w:cs="Adobe Arabic"/>
          <w:sz w:val="32"/>
          <w:szCs w:val="32"/>
          <w:rtl/>
        </w:rPr>
        <w:t xml:space="preserve"> صفة الإحسان، وكيف أنَّ الله وهبه حكماً وعلماً، ثم قدَّم الله لنا سنَّةً من سننه الثابتة، وهي- في نفس الوقت- بشارة عظيمة لكل المحسنين، ودلالة على سببٍ من أعظم وأهمِّ الأسباب في الحصول على العلم والحكمة، حينما قال الله "سُبْحَانَهُ وَتَعَالَى": </w:t>
      </w:r>
      <w:r>
        <w:rPr>
          <w:rFonts w:ascii="Adobe Arabic" w:hAnsi="Adobe Arabic" w:cs="DecoType Naskh Variants" w:hint="cs"/>
          <w:bCs/>
          <w:color w:val="008000"/>
          <w:sz w:val="32"/>
          <w:szCs w:val="28"/>
          <w:rtl/>
        </w:rPr>
        <w:t>{</w:t>
      </w:r>
      <w:r>
        <w:rPr>
          <w:rStyle w:val="Char"/>
          <w:rFonts w:hint="cs"/>
          <w:rtl/>
        </w:rPr>
        <w:t>وَكَذَلِكَ نَجْزِي الْمُحْسِنِينَ</w:t>
      </w:r>
      <w:r>
        <w:rPr>
          <w:rFonts w:ascii="Adobe Arabic" w:hAnsi="Adobe Arabic" w:cs="DecoType Naskh Variants" w:hint="cs"/>
          <w:bCs/>
          <w:color w:val="008000"/>
          <w:sz w:val="32"/>
          <w:szCs w:val="28"/>
          <w:rtl/>
        </w:rPr>
        <w:t>}</w:t>
      </w:r>
      <w:r>
        <w:rPr>
          <w:rStyle w:val="Char0"/>
          <w:rFonts w:hint="cs"/>
          <w:rtl/>
        </w:rPr>
        <w:t>[القصص:14]</w:t>
      </w:r>
      <w:r>
        <w:rPr>
          <w:rFonts w:ascii="Adobe Arabic" w:hAnsi="Adobe Arabic" w:cs="Adobe Arabic"/>
          <w:sz w:val="32"/>
          <w:szCs w:val="32"/>
          <w:rtl/>
        </w:rPr>
        <w:t>.</w:t>
      </w:r>
    </w:p>
    <w:p w14:paraId="6B8960C9"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وتحدثنا- باختصار وإيجاز- عن أهمية الإحسان؛ لأنه</w:t>
      </w:r>
      <w:r>
        <w:rPr>
          <w:rFonts w:ascii="Adobe Arabic" w:hAnsi="Adobe Arabic" w:cs="Adobe Arabic"/>
          <w:sz w:val="32"/>
          <w:szCs w:val="32"/>
          <w:rtl/>
        </w:rPr>
        <w:t xml:space="preserve"> من المواضيع التي حظيت بالحديث الواسع عنها، والحثِّ عليها، والترغيب فيها في القرآن الكريم، ولو لم يكن إلَّا قول الله "تَبَارَكَ </w:t>
      </w:r>
      <w:r>
        <w:rPr>
          <w:rFonts w:ascii="Adobe Arabic" w:hAnsi="Adobe Arabic" w:cs="Adobe Arabic"/>
          <w:sz w:val="32"/>
          <w:szCs w:val="32"/>
          <w:rtl/>
        </w:rPr>
        <w:lastRenderedPageBreak/>
        <w:t>وَتَعَالَى":</w:t>
      </w:r>
      <w:r>
        <w:rPr>
          <w:rtl/>
        </w:rPr>
        <w:t xml:space="preserve"> </w:t>
      </w:r>
      <w:r>
        <w:rPr>
          <w:rFonts w:ascii="Adobe Arabic" w:hAnsi="Adobe Arabic" w:cs="DecoType Naskh Variants" w:hint="cs"/>
          <w:bCs/>
          <w:color w:val="008000"/>
          <w:sz w:val="32"/>
          <w:szCs w:val="28"/>
          <w:rtl/>
        </w:rPr>
        <w:t>{</w:t>
      </w:r>
      <w:r>
        <w:rPr>
          <w:rStyle w:val="Char"/>
          <w:rFonts w:hint="cs"/>
          <w:rtl/>
        </w:rPr>
        <w:t>وَأَحْسِنُوا</w:t>
      </w:r>
      <w:r>
        <w:rPr>
          <w:rFonts w:ascii="Adobe Arabic" w:hAnsi="Adobe Arabic" w:cs="Adobe Arabic"/>
          <w:sz w:val="32"/>
          <w:szCs w:val="32"/>
          <w:rtl/>
        </w:rPr>
        <w:t xml:space="preserve"> </w:t>
      </w:r>
      <w:r>
        <w:rPr>
          <w:rStyle w:val="Char"/>
          <w:rFonts w:hint="cs"/>
          <w:rtl/>
        </w:rPr>
        <w:t xml:space="preserve">إِنَّ اللَّهَ يُحِبُّ </w:t>
      </w:r>
      <w:proofErr w:type="gramStart"/>
      <w:r>
        <w:rPr>
          <w:rStyle w:val="Char"/>
          <w:rFonts w:hint="cs"/>
          <w:rtl/>
        </w:rPr>
        <w:t>الْمُحْسِنِينَ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البقرة:195]</w:t>
      </w:r>
      <w:r>
        <w:rPr>
          <w:rFonts w:ascii="Adobe Arabic" w:hAnsi="Adobe Arabic" w:cs="Adobe Arabic"/>
          <w:sz w:val="32"/>
          <w:szCs w:val="32"/>
          <w:rtl/>
        </w:rPr>
        <w:t xml:space="preserve">، والمحبة من الله هي أعظم وسامٍ يمكن أن يحصل عليه الإنسان المؤمن، ووراءها الخير الكبير في الدنيا والآخرة، والشرف العظيم. </w:t>
      </w:r>
    </w:p>
    <w:p w14:paraId="1053006D"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فالإحسان الحقيقي،</w:t>
      </w:r>
      <w:r>
        <w:rPr>
          <w:rFonts w:ascii="Adobe Arabic" w:hAnsi="Adobe Arabic" w:cs="Adobe Arabic"/>
          <w:sz w:val="32"/>
          <w:szCs w:val="32"/>
          <w:rtl/>
        </w:rPr>
        <w:t xml:space="preserve"> هو يقوم على الإخلاص لله "سُبْحَانَهُ وَتَعَالَى"، الدافع الخالص، ليس هناك دوافع استغلالية، ولا لتحقيق مكاسب مادية أو معنوية من الناس، ولا للرياء، وكذلك ينبع من زكاء النفس، الإخلاص الحقيقي ينبع من زكاء نفس الإنسان. </w:t>
      </w:r>
    </w:p>
    <w:p w14:paraId="5B43FD62"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الذي يتحلَّى بمكارم الأخلاق،</w:t>
      </w:r>
      <w:r>
        <w:rPr>
          <w:rFonts w:ascii="Adobe Arabic" w:hAnsi="Adobe Arabic" w:cs="Adobe Arabic"/>
          <w:sz w:val="32"/>
          <w:szCs w:val="32"/>
          <w:rtl/>
        </w:rPr>
        <w:t xml:space="preserve"> وتزكو نفسه، فتنمو فيها مشاعر الخير، وإرادة الخير للآخرين، والمقت للظلم والطغيان، وكذلك المشاعر الإنسانية الراقية، التي هي فطرة فطر الله الناس عليها، في التألم لآلام الناس، وأوجاعهم، وأحزانهم، ولاسيَّما البائسين، والفقراء، والمستضعفين بشكلٍ عام، والمظلومين.</w:t>
      </w:r>
    </w:p>
    <w:p w14:paraId="5A5C83BF"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فالإحسان درجة رفيعة جدًّا في موقعه الإيماني،</w:t>
      </w:r>
      <w:r>
        <w:rPr>
          <w:rFonts w:ascii="Adobe Arabic" w:hAnsi="Adobe Arabic" w:cs="Adobe Arabic"/>
          <w:sz w:val="32"/>
          <w:szCs w:val="32"/>
          <w:rtl/>
        </w:rPr>
        <w:t xml:space="preserve"> في المرتبة الإيمانية للأعمال، والمواصفات الإيمانية العظيمة، له مرتبة عالية </w:t>
      </w:r>
      <w:r>
        <w:rPr>
          <w:rFonts w:ascii="Adobe Arabic" w:hAnsi="Adobe Arabic" w:cs="Adobe Arabic"/>
          <w:b/>
          <w:bCs/>
          <w:sz w:val="32"/>
          <w:szCs w:val="32"/>
          <w:rtl/>
        </w:rPr>
        <w:t>جدًّا</w:t>
      </w:r>
      <w:r>
        <w:rPr>
          <w:rFonts w:ascii="Adobe Arabic" w:hAnsi="Adobe Arabic" w:cs="Adobe Arabic"/>
          <w:sz w:val="32"/>
          <w:szCs w:val="32"/>
          <w:rtl/>
        </w:rPr>
        <w:t xml:space="preserve">، وقربةٌ عظيمةٌ إلى الله "سُبْحَانَهُ وَتَعَالَى"، يجعل الإنسان محبوباً عند الله وعند خلقه، والمهم عند الله، لكن بشكلٍ تلقائي، </w:t>
      </w:r>
      <w:r>
        <w:rPr>
          <w:rFonts w:ascii="Adobe Arabic" w:hAnsi="Adobe Arabic" w:cs="Adobe Arabic"/>
          <w:b/>
          <w:bCs/>
          <w:sz w:val="32"/>
          <w:szCs w:val="32"/>
          <w:rtl/>
        </w:rPr>
        <w:t xml:space="preserve">في الحديث النبوي: </w:t>
      </w:r>
      <w:r>
        <w:rPr>
          <w:rStyle w:val="Char1"/>
          <w:rFonts w:hint="cs"/>
          <w:rtl/>
        </w:rPr>
        <w:t>((جُبِلَتِ القُلوبُ عَلَى حُبِّ مَنْ أَحْسَنَ إِلَيهَا، وَبُغْض مَنْ أَسَاءَ إِلَيهَا))</w:t>
      </w:r>
      <w:r>
        <w:rPr>
          <w:rFonts w:ascii="Adobe Arabic" w:hAnsi="Adobe Arabic" w:cs="Adobe Arabic"/>
          <w:sz w:val="32"/>
          <w:szCs w:val="32"/>
          <w:rtl/>
        </w:rPr>
        <w:t>.</w:t>
      </w:r>
    </w:p>
    <w:p w14:paraId="2A372CDA"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فلهذا الإنسان حينما يركِّز على هذه الصفة، </w:t>
      </w:r>
      <w:r>
        <w:rPr>
          <w:rFonts w:ascii="Adobe Arabic" w:hAnsi="Adobe Arabic" w:cs="Adobe Arabic"/>
          <w:sz w:val="32"/>
          <w:szCs w:val="32"/>
          <w:rtl/>
        </w:rPr>
        <w:t xml:space="preserve">وعلى أساس الإخلاص لله "سُبْحَانَهُ وَتَعَالَى"، ولِمَا تجمعه من مكارم الأخلاق، وتساعد في بناء النفس، فالإنسان يرتقي ارتقاءً تكاملياً في مساره الإيماني؛ </w:t>
      </w:r>
      <w:r>
        <w:rPr>
          <w:rFonts w:ascii="Adobe Arabic" w:hAnsi="Adobe Arabic" w:cs="Adobe Arabic"/>
          <w:b/>
          <w:bCs/>
          <w:sz w:val="32"/>
          <w:szCs w:val="32"/>
          <w:rtl/>
        </w:rPr>
        <w:t>لأنها</w:t>
      </w:r>
      <w:r>
        <w:rPr>
          <w:rFonts w:ascii="Adobe Arabic" w:hAnsi="Adobe Arabic" w:cs="Adobe Arabic"/>
          <w:sz w:val="32"/>
          <w:szCs w:val="32"/>
          <w:rtl/>
        </w:rPr>
        <w:t xml:space="preserve"> صفة تجمع متفرِّقات مكارم الأخلاق، ولها أثرها العظيم، ويحظى الإنسان من خلالها برعايةٍ الله "سُبْحَانَهُ وَتَعَالَى"، في هدايته له، في أن يمنحه حكماً وعلماً، </w:t>
      </w:r>
      <w:r>
        <w:rPr>
          <w:rFonts w:ascii="Adobe Arabic" w:hAnsi="Adobe Arabic" w:cs="DecoType Naskh Variants" w:hint="cs"/>
          <w:bCs/>
          <w:color w:val="008000"/>
          <w:sz w:val="32"/>
          <w:szCs w:val="28"/>
          <w:rtl/>
        </w:rPr>
        <w:t>{</w:t>
      </w:r>
      <w:r>
        <w:rPr>
          <w:rStyle w:val="Char"/>
          <w:rFonts w:hint="cs"/>
          <w:rtl/>
        </w:rPr>
        <w:t xml:space="preserve">وَكَذَلِكَ نَجْزِي </w:t>
      </w:r>
      <w:proofErr w:type="gramStart"/>
      <w:r>
        <w:rPr>
          <w:rStyle w:val="Char"/>
          <w:rFonts w:hint="cs"/>
          <w:rtl/>
        </w:rPr>
        <w:t>الْمُحْسِنِينَ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القصص:14]</w:t>
      </w:r>
      <w:r>
        <w:rPr>
          <w:rFonts w:ascii="Adobe Arabic" w:hAnsi="Adobe Arabic" w:cs="Adobe Arabic"/>
          <w:sz w:val="32"/>
          <w:szCs w:val="32"/>
          <w:rtl/>
        </w:rPr>
        <w:t>،</w:t>
      </w:r>
      <w:r>
        <w:rPr>
          <w:rFonts w:ascii="Adobe Arabic" w:hAnsi="Adobe Arabic" w:cs="Adobe Arabic"/>
          <w:b/>
          <w:bCs/>
          <w:sz w:val="32"/>
          <w:szCs w:val="32"/>
          <w:rtl/>
        </w:rPr>
        <w:t xml:space="preserve"> تعني:</w:t>
      </w:r>
      <w:r>
        <w:rPr>
          <w:rFonts w:ascii="Adobe Arabic" w:hAnsi="Adobe Arabic" w:cs="Adobe Arabic"/>
          <w:sz w:val="32"/>
          <w:szCs w:val="32"/>
          <w:rtl/>
        </w:rPr>
        <w:t xml:space="preserve"> أنَّها سنَّة ثابتة من سنن الله "سُبْحَانَهُ وَتَعَالَى". </w:t>
      </w:r>
    </w:p>
    <w:p w14:paraId="21C06158"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في نفس الوقت، كما تحدثنا في المحاضرة الماضية،</w:t>
      </w:r>
      <w:r>
        <w:rPr>
          <w:rFonts w:ascii="Adobe Arabic" w:hAnsi="Adobe Arabic" w:cs="Adobe Arabic"/>
          <w:sz w:val="32"/>
          <w:szCs w:val="32"/>
          <w:rtl/>
        </w:rPr>
        <w:t xml:space="preserve"> عن أهمية الحُكْم والحكمة في إطار هذا المفهوم، والعلم في مسألة الإحسان نفسه، </w:t>
      </w:r>
      <w:r>
        <w:rPr>
          <w:rFonts w:ascii="Adobe Arabic" w:hAnsi="Adobe Arabic" w:cs="Adobe Arabic"/>
          <w:b/>
          <w:bCs/>
          <w:sz w:val="32"/>
          <w:szCs w:val="32"/>
          <w:rtl/>
        </w:rPr>
        <w:t>يعني:</w:t>
      </w:r>
      <w:r>
        <w:rPr>
          <w:rFonts w:ascii="Adobe Arabic" w:hAnsi="Adobe Arabic" w:cs="Adobe Arabic"/>
          <w:sz w:val="32"/>
          <w:szCs w:val="32"/>
          <w:rtl/>
        </w:rPr>
        <w:t xml:space="preserve"> الإحسان سببٌ لهما، أن يهبك الله حكماً وعلماً، وفي نفس الوقت في عمل الإنسان في الإحسان يحتاج إلى الحكمة، يحتاج إلى العلم، يحتاج إلى أن يمتلك في واقعه النفسي الرشد والتوازن النفسي، فيعمل بشكلٍ صحيح؛ </w:t>
      </w:r>
      <w:r>
        <w:rPr>
          <w:rFonts w:ascii="Adobe Arabic" w:hAnsi="Adobe Arabic" w:cs="Adobe Arabic"/>
          <w:b/>
          <w:bCs/>
          <w:sz w:val="32"/>
          <w:szCs w:val="32"/>
          <w:rtl/>
        </w:rPr>
        <w:t>لأن</w:t>
      </w:r>
      <w:r>
        <w:rPr>
          <w:rFonts w:ascii="Adobe Arabic" w:hAnsi="Adobe Arabic" w:cs="Adobe Arabic"/>
          <w:sz w:val="32"/>
          <w:szCs w:val="32"/>
          <w:rtl/>
        </w:rPr>
        <w:t xml:space="preserve"> الإحسان </w:t>
      </w:r>
      <w:r>
        <w:rPr>
          <w:rFonts w:ascii="Adobe Arabic" w:hAnsi="Adobe Arabic" w:cs="Adobe Arabic"/>
          <w:sz w:val="32"/>
          <w:szCs w:val="32"/>
          <w:rtl/>
        </w:rPr>
        <w:lastRenderedPageBreak/>
        <w:t xml:space="preserve">دائرةٌ واسعةٌ </w:t>
      </w:r>
      <w:r>
        <w:rPr>
          <w:rFonts w:ascii="Adobe Arabic" w:hAnsi="Adobe Arabic" w:cs="Adobe Arabic"/>
          <w:b/>
          <w:bCs/>
          <w:sz w:val="32"/>
          <w:szCs w:val="32"/>
          <w:rtl/>
        </w:rPr>
        <w:t>جدًّا</w:t>
      </w:r>
      <w:r>
        <w:rPr>
          <w:rFonts w:ascii="Adobe Arabic" w:hAnsi="Adobe Arabic" w:cs="Adobe Arabic"/>
          <w:sz w:val="32"/>
          <w:szCs w:val="32"/>
          <w:rtl/>
        </w:rPr>
        <w:t xml:space="preserve">، وتشمل مع المتفرقات والاهتمامات الفردية، تشمل برامج عمل كبرى، ومواقف كبرى، واهتمامات كبرى، وهذه مسألة مهمة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الإنسان- مثلاً- الإنسان المحسن، سيهتم في ما هو في متناول يده على المستوى الفردي، والاهتمامات الفردية والشخصية، في مواساة من يحتاج إلى مواساة، </w:t>
      </w:r>
      <w:r>
        <w:rPr>
          <w:rFonts w:ascii="Adobe Arabic" w:hAnsi="Adobe Arabic" w:cs="Adobe Arabic"/>
          <w:b/>
          <w:bCs/>
          <w:sz w:val="32"/>
          <w:szCs w:val="32"/>
          <w:rtl/>
        </w:rPr>
        <w:t>في الاهتمام:</w:t>
      </w:r>
      <w:r>
        <w:rPr>
          <w:rFonts w:ascii="Adobe Arabic" w:hAnsi="Adobe Arabic" w:cs="Adobe Arabic"/>
          <w:sz w:val="32"/>
          <w:szCs w:val="32"/>
          <w:rtl/>
        </w:rPr>
        <w:t xml:space="preserve"> الاهتمام الواسع، الاهتمام الواسع بحال المستضعفين، وحال الناس، في مختلف المجالات، فيما هو في متناوله، وفي وسعه، وباستطاعته، وفيما يمكنه أن يقدِّمه، أو أن يسعى له، ثم سيسهم في إطارٍ واسع، في اهتماماتٍ واسعة، ضمن برامج واسعة، مواقف كبيرة، في واقعه الإيماني مع رفاقه المؤمنين، ضمن مسارٍ عمليٍّ عظيمٍ، ومشروعٍ عظيمٍ يتحرَّك فيه، يحقق الإحسان في نتائج كبرى في واقع الأُمَّة. </w:t>
      </w:r>
    </w:p>
    <w:p w14:paraId="6C631EA5"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نجد- مثلاً- مسار نبي الله موسى "عَلَيْهِ السَّلَامُ" في إحسانه، </w:t>
      </w:r>
      <w:r>
        <w:rPr>
          <w:rFonts w:ascii="Adobe Arabic" w:hAnsi="Adobe Arabic" w:cs="Adobe Arabic"/>
          <w:sz w:val="32"/>
          <w:szCs w:val="32"/>
          <w:rtl/>
        </w:rPr>
        <w:t xml:space="preserve">وصل في نهاية المطاف إلى مشروعٍ إلهيٍ عظيم، يحقِّق الإحسان على أرقى المستويات، وتترتب عليه نتائج كبرى وحاسمة، </w:t>
      </w:r>
      <w:r>
        <w:rPr>
          <w:rFonts w:ascii="Adobe Arabic" w:hAnsi="Adobe Arabic" w:cs="Adobe Arabic"/>
          <w:b/>
          <w:bCs/>
          <w:sz w:val="32"/>
          <w:szCs w:val="32"/>
          <w:rtl/>
        </w:rPr>
        <w:t>يعني:</w:t>
      </w:r>
      <w:r>
        <w:rPr>
          <w:rFonts w:ascii="Adobe Arabic" w:hAnsi="Adobe Arabic" w:cs="Adobe Arabic"/>
          <w:sz w:val="32"/>
          <w:szCs w:val="32"/>
          <w:rtl/>
        </w:rPr>
        <w:t xml:space="preserve"> من اهتمامات فردية وشخصية، وقضايا معينة، واهتمامات معينة؛ </w:t>
      </w:r>
      <w:r>
        <w:rPr>
          <w:rFonts w:ascii="Adobe Arabic" w:hAnsi="Adobe Arabic" w:cs="Adobe Arabic"/>
          <w:b/>
          <w:bCs/>
          <w:sz w:val="32"/>
          <w:szCs w:val="32"/>
          <w:rtl/>
        </w:rPr>
        <w:t>وصولاً</w:t>
      </w:r>
      <w:r>
        <w:rPr>
          <w:rFonts w:ascii="Adobe Arabic" w:hAnsi="Adobe Arabic" w:cs="Adobe Arabic"/>
          <w:sz w:val="32"/>
          <w:szCs w:val="32"/>
          <w:rtl/>
        </w:rPr>
        <w:t xml:space="preserve"> إلى مشروعٍ إلهيٍ عظيم، </w:t>
      </w:r>
      <w:r>
        <w:rPr>
          <w:rFonts w:ascii="Adobe Arabic" w:hAnsi="Adobe Arabic" w:cs="Adobe Arabic"/>
          <w:b/>
          <w:bCs/>
          <w:sz w:val="32"/>
          <w:szCs w:val="32"/>
          <w:rtl/>
        </w:rPr>
        <w:t>هو:</w:t>
      </w:r>
      <w:r>
        <w:rPr>
          <w:rFonts w:ascii="Adobe Arabic" w:hAnsi="Adobe Arabic" w:cs="Adobe Arabic"/>
          <w:sz w:val="32"/>
          <w:szCs w:val="32"/>
          <w:rtl/>
        </w:rPr>
        <w:t xml:space="preserve"> رسالة الله "سُبْحَانَهُ وَتَعَالَى"، التي فيها الإحسان بكل أشكاله وصوره. </w:t>
      </w:r>
    </w:p>
    <w:p w14:paraId="319B8A31"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الإحسان إلى الناس بالعمل على هدايتهم،</w:t>
      </w:r>
      <w:r>
        <w:rPr>
          <w:rFonts w:ascii="Adobe Arabic" w:hAnsi="Adobe Arabic" w:cs="Adobe Arabic"/>
          <w:sz w:val="32"/>
          <w:szCs w:val="32"/>
          <w:rtl/>
        </w:rPr>
        <w:t xml:space="preserve"> وإصلاحهم، وتزكيتهم، ونجاتهم في الدنيا والآخرة، وإنقاذهم من الظلم، والعمل على الاهتمام بمختلف شؤونهم وأحوالهم... وهكذا هو مسار الإحسان، مسار تصاعدي، ومسار يشمل الواقع الشخصي والاهتمامات الشخصية إلى نطاقٍ أوسع في الاهتمام الجماعي لأُمَّة مؤمنة، تتَّجه قائمةً على هذا الأساس. </w:t>
      </w:r>
    </w:p>
    <w:p w14:paraId="37114328"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فيما يتعلَّق بنبي الله موسى "عَلَيْهِ السَّلَامُ"،</w:t>
      </w:r>
      <w:r>
        <w:rPr>
          <w:rFonts w:ascii="Adobe Arabic" w:hAnsi="Adobe Arabic" w:cs="Adobe Arabic"/>
          <w:sz w:val="32"/>
          <w:szCs w:val="32"/>
          <w:rtl/>
        </w:rPr>
        <w:t xml:space="preserve"> في إحسانه، واهتمامه الكبير بأمر المستضعفين، في ظروف صعبة </w:t>
      </w:r>
      <w:r>
        <w:rPr>
          <w:rFonts w:ascii="Adobe Arabic" w:hAnsi="Adobe Arabic" w:cs="Adobe Arabic"/>
          <w:b/>
          <w:bCs/>
          <w:sz w:val="32"/>
          <w:szCs w:val="32"/>
          <w:rtl/>
        </w:rPr>
        <w:t>جدًّا</w:t>
      </w:r>
      <w:r>
        <w:rPr>
          <w:rFonts w:ascii="Adobe Arabic" w:hAnsi="Adobe Arabic" w:cs="Adobe Arabic"/>
          <w:sz w:val="32"/>
          <w:szCs w:val="32"/>
          <w:rtl/>
        </w:rPr>
        <w:t xml:space="preserve">، بالغة التعقيد، يواجه فيها مشاكل كبيرة </w:t>
      </w:r>
      <w:r>
        <w:rPr>
          <w:rFonts w:ascii="Adobe Arabic" w:hAnsi="Adobe Arabic" w:cs="Adobe Arabic"/>
          <w:b/>
          <w:bCs/>
          <w:sz w:val="32"/>
          <w:szCs w:val="32"/>
          <w:rtl/>
        </w:rPr>
        <w:t>جدًّا</w:t>
      </w:r>
      <w:r>
        <w:rPr>
          <w:rFonts w:ascii="Adobe Arabic" w:hAnsi="Adobe Arabic" w:cs="Adobe Arabic"/>
          <w:sz w:val="32"/>
          <w:szCs w:val="32"/>
          <w:rtl/>
        </w:rPr>
        <w:t xml:space="preserve"> على إحسانه، برز دوره، وتجلَّت هذه الصفة في واقع اهتماماته مع الناس، مع المستضعفين، وهذا قبل النبوَّة، قبل البعثة بالرسالة، حتَّى كان أملاً للمستضعفين، </w:t>
      </w:r>
      <w:r>
        <w:rPr>
          <w:rFonts w:ascii="Adobe Arabic" w:hAnsi="Adobe Arabic" w:cs="Adobe Arabic"/>
          <w:b/>
          <w:bCs/>
          <w:sz w:val="32"/>
          <w:szCs w:val="32"/>
          <w:rtl/>
        </w:rPr>
        <w:t>يعني:</w:t>
      </w:r>
      <w:r>
        <w:rPr>
          <w:rFonts w:ascii="Adobe Arabic" w:hAnsi="Adobe Arabic" w:cs="Adobe Arabic"/>
          <w:sz w:val="32"/>
          <w:szCs w:val="32"/>
          <w:rtl/>
        </w:rPr>
        <w:t xml:space="preserve"> أصبح معروفاً في المجتمع أنَّه يهتم بحال المستضعفين، وأمورهم، وظروفهم، وكان ذلك واضحاً في عمله، وأنشطته، واهتماماته، ويظهر من خلال الآيات القرآنية المباركة، ومن خلال الأخبار التاريخية، وبعض الروايات: </w:t>
      </w:r>
      <w:r>
        <w:rPr>
          <w:rFonts w:ascii="Adobe Arabic" w:hAnsi="Adobe Arabic" w:cs="Adobe Arabic"/>
          <w:sz w:val="32"/>
          <w:szCs w:val="32"/>
          <w:rtl/>
        </w:rPr>
        <w:lastRenderedPageBreak/>
        <w:t xml:space="preserve">أنَّ الفراعنة كانوا قد ضاقوا منه؛ </w:t>
      </w:r>
      <w:r>
        <w:rPr>
          <w:rFonts w:ascii="Adobe Arabic" w:hAnsi="Adobe Arabic" w:cs="Adobe Arabic"/>
          <w:b/>
          <w:bCs/>
          <w:sz w:val="32"/>
          <w:szCs w:val="32"/>
          <w:rtl/>
        </w:rPr>
        <w:t>لأنه</w:t>
      </w:r>
      <w:r>
        <w:rPr>
          <w:rFonts w:ascii="Adobe Arabic" w:hAnsi="Adobe Arabic" w:cs="Adobe Arabic"/>
          <w:sz w:val="32"/>
          <w:szCs w:val="32"/>
          <w:rtl/>
        </w:rPr>
        <w:t xml:space="preserve"> في ظل اهتماماته، يتَّجه اتِّجاهاً معاكساً لسياساتهم، كانت سياستهم تجاه المستضعفين قائمة على التسلط، والقهر، والظلم، والحرمان، والعمل على صناعة المأساة لهم، بل إلى الدفع بهم- في نهاية المطاف- إلى التلاشي؛ </w:t>
      </w:r>
      <w:r>
        <w:rPr>
          <w:rFonts w:ascii="Adobe Arabic" w:hAnsi="Adobe Arabic" w:cs="Adobe Arabic"/>
          <w:b/>
          <w:bCs/>
          <w:sz w:val="32"/>
          <w:szCs w:val="32"/>
          <w:rtl/>
        </w:rPr>
        <w:t>وهو</w:t>
      </w:r>
      <w:r>
        <w:rPr>
          <w:rFonts w:ascii="Adobe Arabic" w:hAnsi="Adobe Arabic" w:cs="Adobe Arabic"/>
          <w:sz w:val="32"/>
          <w:szCs w:val="32"/>
          <w:rtl/>
        </w:rPr>
        <w:t xml:space="preserve"> اتَّجه إلى العناية بهم، الاهتمام بهم، بفعل الخير لهم، بدفع الظلم عنهم، ولربما كان يواجه قضايا يومية في اهتماماته العملية متنوعة، </w:t>
      </w:r>
      <w:r>
        <w:rPr>
          <w:rFonts w:ascii="Adobe Arabic" w:hAnsi="Adobe Arabic" w:cs="Adobe Arabic"/>
          <w:b/>
          <w:bCs/>
          <w:sz w:val="32"/>
          <w:szCs w:val="32"/>
          <w:rtl/>
        </w:rPr>
        <w:t>يعني:</w:t>
      </w:r>
      <w:r>
        <w:rPr>
          <w:rFonts w:ascii="Adobe Arabic" w:hAnsi="Adobe Arabic" w:cs="Adobe Arabic"/>
          <w:sz w:val="32"/>
          <w:szCs w:val="32"/>
          <w:rtl/>
        </w:rPr>
        <w:t xml:space="preserve"> في من يكون الإحسان إليهم فعل خيرٍ لهم، أو مواساة في واقعهم المعيشي، في من يكون فعل الخير لهم، دفع ظلم عنهم، أو اهتمام بقضايا لهم، أو... وكلها بشكل صحيح، واتِّجاه عملي صادق، ليس فيه ابتزاز، ولا أغراض، ليس كإحسان البعض، الذين يغلِّفون نشاطهم بعنوان الإحسان، ثم يبتغون من وراء ذلك جني أموال، أو ابتزاز، أو مصالح شخصية، أو مكاسب شخصية، أو يتحرّكون بجهل، وأساليب عمل خاطئة، ليست صحيحة، وكان راشداً، منحه الله ما منحه من الحُكْم والعلم، </w:t>
      </w:r>
      <w:r>
        <w:rPr>
          <w:rFonts w:ascii="Adobe Arabic" w:hAnsi="Adobe Arabic" w:cs="Adobe Arabic"/>
          <w:sz w:val="32"/>
          <w:szCs w:val="32"/>
          <w:rtl/>
          <w:lang w:bidi="ar-YE"/>
        </w:rPr>
        <w:t>و</w:t>
      </w:r>
      <w:r>
        <w:rPr>
          <w:rFonts w:ascii="Adobe Arabic" w:hAnsi="Adobe Arabic" w:cs="Adobe Arabic"/>
          <w:sz w:val="32"/>
          <w:szCs w:val="32"/>
          <w:rtl/>
        </w:rPr>
        <w:t>يتحرَّك بصورة صحيحة.</w:t>
      </w:r>
    </w:p>
    <w:p w14:paraId="2C4A28B4"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فعلى العموم،</w:t>
      </w:r>
      <w:r>
        <w:rPr>
          <w:rFonts w:ascii="Adobe Arabic" w:hAnsi="Adobe Arabic" w:cs="Adobe Arabic"/>
          <w:sz w:val="32"/>
          <w:szCs w:val="32"/>
          <w:rtl/>
        </w:rPr>
        <w:t xml:space="preserve"> في ظل توجُّهه ومساره العملي، واهتماماته اليومية بأمر المستضعفين، وبمجمل أنشطته المتنوعة للعناية بهم، كان يتَّجه اتِّجاهاً عكس التيار كما يقولون، </w:t>
      </w:r>
      <w:r>
        <w:rPr>
          <w:rFonts w:ascii="Adobe Arabic" w:hAnsi="Adobe Arabic" w:cs="Adobe Arabic"/>
          <w:b/>
          <w:bCs/>
          <w:sz w:val="32"/>
          <w:szCs w:val="32"/>
          <w:rtl/>
        </w:rPr>
        <w:t xml:space="preserve">يعني: </w:t>
      </w:r>
      <w:r>
        <w:rPr>
          <w:rFonts w:ascii="Adobe Arabic" w:hAnsi="Adobe Arabic" w:cs="Adobe Arabic"/>
          <w:sz w:val="32"/>
          <w:szCs w:val="32"/>
          <w:rtl/>
        </w:rPr>
        <w:t xml:space="preserve">في تصادم مع السياسة الفرعونية في كل تشكيلاتها، وأجهزتها، وامتداداتها في الساحة، وهذا كان فعلاً يجعله في حالة تصادم، وهو يعمل في بيئة معقَّدة، وبيئة صعبة. </w:t>
      </w:r>
    </w:p>
    <w:p w14:paraId="34084CB2"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ففي بعض الأخبار والروايات،</w:t>
      </w:r>
      <w:r>
        <w:rPr>
          <w:rFonts w:ascii="Adobe Arabic" w:hAnsi="Adobe Arabic" w:cs="Adobe Arabic"/>
          <w:sz w:val="32"/>
          <w:szCs w:val="32"/>
          <w:rtl/>
        </w:rPr>
        <w:t xml:space="preserve"> وكما سيظهر من الآيات القرآنية التي نتلوها، يظهر أنَّ الفراعنة كانوا قد وصلوا معه إلى حالة توتر، للوضع معه، توترٍ واضح؛ </w:t>
      </w:r>
      <w:r>
        <w:rPr>
          <w:rFonts w:ascii="Adobe Arabic" w:hAnsi="Adobe Arabic" w:cs="Adobe Arabic"/>
          <w:b/>
          <w:bCs/>
          <w:sz w:val="32"/>
          <w:szCs w:val="32"/>
          <w:rtl/>
        </w:rPr>
        <w:t>ولهذا</w:t>
      </w:r>
      <w:r>
        <w:rPr>
          <w:rFonts w:ascii="Adobe Arabic" w:hAnsi="Adobe Arabic" w:cs="Adobe Arabic"/>
          <w:sz w:val="32"/>
          <w:szCs w:val="32"/>
          <w:rtl/>
        </w:rPr>
        <w:t xml:space="preserve"> </w:t>
      </w:r>
      <w:r>
        <w:rPr>
          <w:rFonts w:ascii="Adobe Arabic" w:hAnsi="Adobe Arabic" w:cs="Adobe Arabic"/>
          <w:b/>
          <w:bCs/>
          <w:sz w:val="32"/>
          <w:szCs w:val="32"/>
          <w:rtl/>
        </w:rPr>
        <w:t>في بعض الأخبار:</w:t>
      </w:r>
      <w:r>
        <w:rPr>
          <w:rFonts w:ascii="Adobe Arabic" w:hAnsi="Adobe Arabic" w:cs="Adobe Arabic"/>
          <w:sz w:val="32"/>
          <w:szCs w:val="32"/>
          <w:rtl/>
        </w:rPr>
        <w:t xml:space="preserve"> أنهم كانوا قد قاموا بنفيه من المدينة، </w:t>
      </w:r>
      <w:r>
        <w:rPr>
          <w:rFonts w:ascii="Adobe Arabic" w:hAnsi="Adobe Arabic" w:cs="Adobe Arabic"/>
          <w:b/>
          <w:bCs/>
          <w:sz w:val="32"/>
          <w:szCs w:val="32"/>
          <w:rtl/>
        </w:rPr>
        <w:t xml:space="preserve">يعني: </w:t>
      </w:r>
      <w:r>
        <w:rPr>
          <w:rFonts w:ascii="Adobe Arabic" w:hAnsi="Adobe Arabic" w:cs="Adobe Arabic"/>
          <w:sz w:val="32"/>
          <w:szCs w:val="32"/>
          <w:rtl/>
        </w:rPr>
        <w:t xml:space="preserve">قرَّروا إخراجه ونفيه؛ </w:t>
      </w:r>
      <w:r>
        <w:rPr>
          <w:rFonts w:ascii="Adobe Arabic" w:hAnsi="Adobe Arabic" w:cs="Adobe Arabic"/>
          <w:b/>
          <w:bCs/>
          <w:sz w:val="32"/>
          <w:szCs w:val="32"/>
          <w:rtl/>
        </w:rPr>
        <w:t>لأنهم</w:t>
      </w:r>
      <w:r>
        <w:rPr>
          <w:rFonts w:ascii="Adobe Arabic" w:hAnsi="Adobe Arabic" w:cs="Adobe Arabic"/>
          <w:sz w:val="32"/>
          <w:szCs w:val="32"/>
          <w:rtl/>
        </w:rPr>
        <w:t xml:space="preserve"> يعتبرونه مزعجاً لهم، وفي نفس الوقت يتَّجه في أنشطته اتِّجاهاً معاكساً لسياساتهم الظالمة، الظالمة والإجرامية. </w:t>
      </w:r>
    </w:p>
    <w:p w14:paraId="3D731132"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وفي الآية القرآنية التي نتلوها،</w:t>
      </w:r>
      <w:r>
        <w:rPr>
          <w:rFonts w:ascii="Adobe Arabic" w:hAnsi="Adobe Arabic" w:cs="Adobe Arabic"/>
          <w:sz w:val="32"/>
          <w:szCs w:val="32"/>
          <w:rtl/>
        </w:rPr>
        <w:t xml:space="preserve"> يظهر لنا كيف أنَّه كان قد صار أملاً للمستضعفين، ومعروفاً بينهم، ويعلِّقون عليه الآمال، ويلتجئون إليه، وفي نفس الوقت كيف أنَّه كان قد صار خارج المدينة، يقول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w:t>
      </w:r>
    </w:p>
    <w:p w14:paraId="02677E6A"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الآيات المباركة يتبيَّن لنا أنَّه كان خارج المدينة،</w:t>
      </w:r>
      <w:r>
        <w:rPr>
          <w:rFonts w:ascii="Adobe Arabic" w:hAnsi="Adobe Arabic" w:cs="Adobe Arabic"/>
          <w:sz w:val="32"/>
          <w:szCs w:val="32"/>
          <w:rtl/>
        </w:rPr>
        <w:t xml:space="preserve"> وأنَّه دخل المدينة في وقت محدَّد، وهذا الوقت الذي عبَّرت عنه الآية المباركة بقول الله تعالى: </w:t>
      </w:r>
      <w:r>
        <w:rPr>
          <w:rFonts w:ascii="Adobe Arabic" w:hAnsi="Adobe Arabic" w:cs="DecoType Naskh Variants" w:hint="cs"/>
          <w:bCs/>
          <w:color w:val="008000"/>
          <w:sz w:val="32"/>
          <w:szCs w:val="28"/>
          <w:rtl/>
        </w:rPr>
        <w:t>{</w:t>
      </w:r>
      <w:r>
        <w:rPr>
          <w:rStyle w:val="Char"/>
          <w:rFonts w:hint="cs"/>
          <w:rtl/>
        </w:rPr>
        <w:t>عَلَى حِينِ غَفْلَةٍ مِنْ أَهْلِهَا</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البعض يفسِّر هذا الوقت بأنه في وسط النهار، حينما يترك الناس أعمالهم، ويعودون إلى منازلهم للاستراحة، وتناول الأكل... وغير ذلك، والبعض يفسِّره على أنَّه في أول الليل؛ </w:t>
      </w:r>
      <w:r>
        <w:rPr>
          <w:rFonts w:ascii="Adobe Arabic" w:hAnsi="Adobe Arabic" w:cs="Adobe Arabic"/>
          <w:b/>
          <w:bCs/>
          <w:sz w:val="32"/>
          <w:szCs w:val="32"/>
          <w:rtl/>
        </w:rPr>
        <w:t>باعتبار</w:t>
      </w:r>
      <w:r>
        <w:rPr>
          <w:rFonts w:ascii="Adobe Arabic" w:hAnsi="Adobe Arabic" w:cs="Adobe Arabic"/>
          <w:sz w:val="32"/>
          <w:szCs w:val="32"/>
          <w:rtl/>
        </w:rPr>
        <w:t xml:space="preserve"> الحالة- كذلك- حالة عودة للناس إلى منازلهم، وإقفال لمحلاتهم التجارية، وعودة من نشاطهم في أمور الحياة في الساحة؛ </w:t>
      </w:r>
      <w:r>
        <w:rPr>
          <w:rFonts w:ascii="Adobe Arabic" w:hAnsi="Adobe Arabic" w:cs="Adobe Arabic"/>
          <w:b/>
          <w:bCs/>
          <w:sz w:val="32"/>
          <w:szCs w:val="32"/>
          <w:rtl/>
        </w:rPr>
        <w:t>كلا</w:t>
      </w:r>
      <w:r>
        <w:rPr>
          <w:rFonts w:ascii="Adobe Arabic" w:hAnsi="Adobe Arabic" w:cs="Adobe Arabic"/>
          <w:sz w:val="32"/>
          <w:szCs w:val="32"/>
          <w:rtl/>
        </w:rPr>
        <w:t xml:space="preserve"> الوقتين من أوقات الغفلة، التي يعبَّر عنها بساعة الغفلة، والله أعلم في أيِّ منها كان الوقت! </w:t>
      </w:r>
    </w:p>
    <w:p w14:paraId="5769546A"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على العموم هو دخل:</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عَلَى حِينِ </w:t>
      </w:r>
      <w:proofErr w:type="gramStart"/>
      <w:r>
        <w:rPr>
          <w:rStyle w:val="Char"/>
          <w:rFonts w:hint="cs"/>
          <w:rtl/>
        </w:rPr>
        <w:t>غَفْلَةٍ</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القصص:15]</w:t>
      </w:r>
      <w:r>
        <w:rPr>
          <w:rFonts w:ascii="Adobe Arabic" w:hAnsi="Adobe Arabic" w:cs="Adobe Arabic"/>
          <w:sz w:val="32"/>
          <w:szCs w:val="32"/>
          <w:rtl/>
        </w:rPr>
        <w:t xml:space="preserve">، لماذا؟ هذا قد يكون- ربما والله أعلم- من المؤشرات على ما ورد، كما ذكرنا في بعض الأخبار التاريخية، أنَّه كان قد نُفِي من المدينة، ودخل في ذلك الوقت؛ </w:t>
      </w:r>
      <w:r>
        <w:rPr>
          <w:rFonts w:ascii="Adobe Arabic" w:hAnsi="Adobe Arabic" w:cs="Adobe Arabic"/>
          <w:b/>
          <w:bCs/>
          <w:sz w:val="32"/>
          <w:szCs w:val="32"/>
          <w:rtl/>
        </w:rPr>
        <w:t>حتَّى</w:t>
      </w:r>
      <w:r>
        <w:rPr>
          <w:rFonts w:ascii="Adobe Arabic" w:hAnsi="Adobe Arabic" w:cs="Adobe Arabic"/>
          <w:sz w:val="32"/>
          <w:szCs w:val="32"/>
          <w:rtl/>
        </w:rPr>
        <w:t xml:space="preserve"> لا ينتبه له الفراعنة وجلاوزتهم، ولكنه عندما دخل في تلك الساعة، وتلك اللحظة، </w:t>
      </w:r>
      <w:r>
        <w:rPr>
          <w:rFonts w:ascii="Adobe Arabic" w:hAnsi="Adobe Arabic" w:cs="Adobe Arabic"/>
          <w:b/>
          <w:bCs/>
          <w:sz w:val="32"/>
          <w:szCs w:val="32"/>
          <w:rtl/>
        </w:rPr>
        <w:t>وجد هذا المشهد:</w:t>
      </w:r>
      <w:r>
        <w:rPr>
          <w:rFonts w:ascii="Adobe Arabic" w:hAnsi="Adobe Arabic" w:cs="Adobe Arabic"/>
          <w:sz w:val="32"/>
          <w:szCs w:val="32"/>
          <w:rtl/>
        </w:rPr>
        <w:t xml:space="preserve"> </w:t>
      </w:r>
      <w:r>
        <w:rPr>
          <w:rFonts w:ascii="Adobe Arabic" w:hAnsi="Adobe Arabic" w:cs="Adobe Arabic"/>
          <w:b/>
          <w:bCs/>
          <w:sz w:val="32"/>
          <w:szCs w:val="32"/>
          <w:rtl/>
        </w:rPr>
        <w:t>(رَجُلَيْنِ يَقْتَتِلَانِ)</w:t>
      </w:r>
      <w:r>
        <w:rPr>
          <w:rFonts w:ascii="Adobe Arabic" w:hAnsi="Adobe Arabic" w:cs="Adobe Arabic"/>
          <w:sz w:val="32"/>
          <w:szCs w:val="32"/>
          <w:rtl/>
        </w:rPr>
        <w:t xml:space="preserve">، أحدهما من شيعته، والآخر من عدوه، وقد تكون الحالة ملفتة، حتَّى مسألة أن الشخص الذي هو من الفئة المستضعفة، وعبَّرت عنه الآيات القرآنية، بقول الله تعالى: </w:t>
      </w:r>
      <w:r>
        <w:rPr>
          <w:rFonts w:ascii="Adobe Arabic" w:hAnsi="Adobe Arabic" w:cs="DecoType Naskh Variants" w:hint="cs"/>
          <w:bCs/>
          <w:color w:val="008000"/>
          <w:sz w:val="32"/>
          <w:szCs w:val="28"/>
          <w:rtl/>
        </w:rPr>
        <w:t>{</w:t>
      </w:r>
      <w:r>
        <w:rPr>
          <w:rStyle w:val="Char"/>
          <w:rFonts w:hint="cs"/>
          <w:rtl/>
        </w:rPr>
        <w:t>هَذَا مِنْ شِيعَتِهِ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w:t>
      </w:r>
      <w:r>
        <w:rPr>
          <w:rFonts w:ascii="Adobe Arabic" w:hAnsi="Adobe Arabic" w:cs="Adobe Arabic"/>
          <w:b/>
          <w:bCs/>
          <w:sz w:val="32"/>
          <w:szCs w:val="32"/>
          <w:rtl/>
        </w:rPr>
        <w:t>لأنه يعني</w:t>
      </w:r>
      <w:r>
        <w:rPr>
          <w:rFonts w:ascii="Adobe Arabic" w:hAnsi="Adobe Arabic" w:cs="Adobe Arabic"/>
          <w:sz w:val="32"/>
          <w:szCs w:val="32"/>
          <w:rtl/>
        </w:rPr>
        <w:t xml:space="preserve"> من الفئة المستضعفة، وفي نفس الوقت الذين قد تفاعلوا مع موسى "عَلَيْهِ السَّلَامُ"، أصبحوا </w:t>
      </w:r>
      <w:r>
        <w:rPr>
          <w:rFonts w:ascii="Adobe Arabic" w:hAnsi="Adobe Arabic" w:cs="Adobe Arabic"/>
          <w:b/>
          <w:bCs/>
          <w:sz w:val="32"/>
          <w:szCs w:val="32"/>
          <w:rtl/>
        </w:rPr>
        <w:t>مشايعين له:</w:t>
      </w:r>
      <w:r>
        <w:rPr>
          <w:rFonts w:ascii="Adobe Arabic" w:hAnsi="Adobe Arabic" w:cs="Adobe Arabic"/>
          <w:sz w:val="32"/>
          <w:szCs w:val="32"/>
          <w:rtl/>
        </w:rPr>
        <w:t xml:space="preserve"> موالين له، متفاعلين معه، وحتَّى- لربما- كان من أثر هذا التفاعل، أن يجرؤ هذا المستضعف على أن يواجه، يواجه ذلك الرجل الذي هو من الفئة المستكبرة، </w:t>
      </w:r>
      <w:r>
        <w:rPr>
          <w:rFonts w:ascii="Adobe Arabic" w:hAnsi="Adobe Arabic" w:cs="Adobe Arabic"/>
          <w:b/>
          <w:bCs/>
          <w:sz w:val="32"/>
          <w:szCs w:val="32"/>
          <w:rtl/>
        </w:rPr>
        <w:t>يعني:</w:t>
      </w:r>
      <w:r>
        <w:rPr>
          <w:rFonts w:ascii="Adobe Arabic" w:hAnsi="Adobe Arabic" w:cs="Adobe Arabic"/>
          <w:sz w:val="32"/>
          <w:szCs w:val="32"/>
          <w:rtl/>
        </w:rPr>
        <w:t xml:space="preserve"> على غير عادة، في واقع أولئك المستضعفين، كانوا في حالة رهيبة </w:t>
      </w:r>
      <w:r>
        <w:rPr>
          <w:rFonts w:ascii="Adobe Arabic" w:hAnsi="Adobe Arabic" w:cs="Adobe Arabic"/>
          <w:b/>
          <w:bCs/>
          <w:sz w:val="32"/>
          <w:szCs w:val="32"/>
          <w:rtl/>
        </w:rPr>
        <w:t>جدًّا</w:t>
      </w:r>
      <w:r>
        <w:rPr>
          <w:rFonts w:ascii="Adobe Arabic" w:hAnsi="Adobe Arabic" w:cs="Adobe Arabic"/>
          <w:sz w:val="32"/>
          <w:szCs w:val="32"/>
          <w:rtl/>
        </w:rPr>
        <w:t xml:space="preserve"> من مستوى الاستضعاف، ليس من المتوقع أن يجرؤ أحد منهم على أن يواجه، أو يصل إلى هذه الدرجة من المنازعة لأحدٍ من أولئك المستكبرين. </w:t>
      </w:r>
    </w:p>
    <w:p w14:paraId="7ED85148"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الفرز هذا،</w:t>
      </w:r>
      <w:r>
        <w:rPr>
          <w:rFonts w:ascii="Adobe Arabic" w:hAnsi="Adobe Arabic" w:cs="Adobe Arabic"/>
          <w:sz w:val="32"/>
          <w:szCs w:val="32"/>
          <w:rtl/>
        </w:rPr>
        <w:t xml:space="preserve"> في الفرز في الآيات المباركة: </w:t>
      </w:r>
      <w:r>
        <w:rPr>
          <w:rFonts w:ascii="Adobe Arabic" w:hAnsi="Adobe Arabic" w:cs="DecoType Naskh Variants" w:hint="cs"/>
          <w:bCs/>
          <w:color w:val="008000"/>
          <w:sz w:val="32"/>
          <w:szCs w:val="28"/>
          <w:rtl/>
        </w:rPr>
        <w:t>{</w:t>
      </w:r>
      <w:r>
        <w:rPr>
          <w:rStyle w:val="Char"/>
          <w:rFonts w:hint="cs"/>
          <w:rtl/>
        </w:rPr>
        <w:t xml:space="preserve">هَذَا مِنْ شِيعَتِهِ وَهَذَا مِنْ </w:t>
      </w:r>
      <w:proofErr w:type="gramStart"/>
      <w:r>
        <w:rPr>
          <w:rStyle w:val="Char"/>
          <w:rFonts w:hint="cs"/>
          <w:rtl/>
        </w:rPr>
        <w:t>عَدُوِّهِ</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القصص:15]</w:t>
      </w:r>
      <w:r>
        <w:rPr>
          <w:rFonts w:ascii="Adobe Arabic" w:hAnsi="Adobe Arabic" w:cs="Adobe Arabic"/>
          <w:sz w:val="32"/>
          <w:szCs w:val="32"/>
          <w:rtl/>
        </w:rPr>
        <w:t xml:space="preserve">، قد يكون هذا أيضاً من المؤشِّرات على مستوى النشاط الذي كان قد قام به نبي الله موسى، والعمل في الساحة، إلى درجة أن يكون هناك فرز بهذا المستوى، </w:t>
      </w:r>
      <w:r>
        <w:rPr>
          <w:rFonts w:ascii="Adobe Arabic" w:hAnsi="Adobe Arabic" w:cs="Adobe Arabic"/>
          <w:b/>
          <w:bCs/>
          <w:sz w:val="32"/>
          <w:szCs w:val="32"/>
          <w:rtl/>
        </w:rPr>
        <w:t>يعني:</w:t>
      </w:r>
      <w:r>
        <w:rPr>
          <w:rFonts w:ascii="Adobe Arabic" w:hAnsi="Adobe Arabic" w:cs="Adobe Arabic"/>
          <w:sz w:val="32"/>
          <w:szCs w:val="32"/>
          <w:rtl/>
        </w:rPr>
        <w:t xml:space="preserve"> أصبح في صراع مع الفراعنة، </w:t>
      </w:r>
      <w:r>
        <w:rPr>
          <w:rFonts w:ascii="Adobe Arabic" w:hAnsi="Adobe Arabic" w:cs="Adobe Arabic"/>
          <w:sz w:val="32"/>
          <w:szCs w:val="32"/>
          <w:rtl/>
        </w:rPr>
        <w:lastRenderedPageBreak/>
        <w:t xml:space="preserve">وعداوة بيِّنة، وهم أعداء له على كلِّ حال، وأصبح هناك من المستضعفين من يعلِّقون الأمل عليه، ويتفاعلون معه في نشاطه وعمله، </w:t>
      </w:r>
      <w:r>
        <w:rPr>
          <w:rFonts w:ascii="Adobe Arabic" w:hAnsi="Adobe Arabic" w:cs="Adobe Arabic"/>
          <w:b/>
          <w:bCs/>
          <w:sz w:val="32"/>
          <w:szCs w:val="32"/>
          <w:rtl/>
        </w:rPr>
        <w:t>فكان هذا المشهد:</w:t>
      </w:r>
      <w:r>
        <w:rPr>
          <w:rFonts w:ascii="Adobe Arabic" w:hAnsi="Adobe Arabic" w:cs="Adobe Arabic"/>
          <w:sz w:val="32"/>
          <w:szCs w:val="32"/>
          <w:rtl/>
        </w:rPr>
        <w:t xml:space="preserve"> مشهد الاقتتال ما بين شخصين. </w:t>
      </w:r>
    </w:p>
    <w:p w14:paraId="4BB321C7"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الأخبار التاريخية يقولون:</w:t>
      </w:r>
      <w:r>
        <w:rPr>
          <w:rFonts w:ascii="Adobe Arabic" w:hAnsi="Adobe Arabic" w:cs="Adobe Arabic"/>
          <w:sz w:val="32"/>
          <w:szCs w:val="32"/>
          <w:rtl/>
        </w:rPr>
        <w:t xml:space="preserve"> أنَّ الشخص الذي من الفئة المستكبرة، كان يحاول إرغام ذلك الرجل الذي من الفئة المستضعفة، إلى أن يحمل كمية كبيرة </w:t>
      </w:r>
      <w:r>
        <w:rPr>
          <w:rFonts w:ascii="Adobe Arabic" w:hAnsi="Adobe Arabic" w:cs="Adobe Arabic"/>
          <w:b/>
          <w:bCs/>
          <w:sz w:val="32"/>
          <w:szCs w:val="32"/>
          <w:rtl/>
        </w:rPr>
        <w:t>جدًّا</w:t>
      </w:r>
      <w:r>
        <w:rPr>
          <w:rFonts w:ascii="Adobe Arabic" w:hAnsi="Adobe Arabic" w:cs="Adobe Arabic"/>
          <w:sz w:val="32"/>
          <w:szCs w:val="32"/>
          <w:rtl/>
        </w:rPr>
        <w:t xml:space="preserve"> من الحطب، ليس بوسعه أصلاً أن يحملها، فامتنع عن ذلك؛ </w:t>
      </w:r>
      <w:r>
        <w:rPr>
          <w:rFonts w:ascii="Adobe Arabic" w:hAnsi="Adobe Arabic" w:cs="Adobe Arabic"/>
          <w:b/>
          <w:bCs/>
          <w:sz w:val="32"/>
          <w:szCs w:val="32"/>
          <w:rtl/>
        </w:rPr>
        <w:t>فقام</w:t>
      </w:r>
      <w:r>
        <w:rPr>
          <w:rFonts w:ascii="Adobe Arabic" w:hAnsi="Adobe Arabic" w:cs="Adobe Arabic"/>
          <w:sz w:val="32"/>
          <w:szCs w:val="32"/>
          <w:rtl/>
        </w:rPr>
        <w:t xml:space="preserve"> بضربه، وهو واجه حالة الضرب له. </w:t>
      </w:r>
    </w:p>
    <w:p w14:paraId="3223BB6A"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فَاسْتَغَاثَهُ الَّذِي مِنْ شِيعَتِهِ عَلَى الَّذِي مِنْ عَدُوِّهِ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فَاسْتَغَاثَهُ</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طلبه أن يغيثه، وأن ينقذه، حينما شاهد نبي الله موسى "عَلَيْهِ السَّلَامُ"، </w:t>
      </w:r>
      <w:r>
        <w:rPr>
          <w:rFonts w:ascii="Adobe Arabic" w:hAnsi="Adobe Arabic" w:cs="Adobe Arabic"/>
          <w:b/>
          <w:bCs/>
          <w:sz w:val="32"/>
          <w:szCs w:val="32"/>
          <w:rtl/>
        </w:rPr>
        <w:t>وهذا يعني:</w:t>
      </w:r>
      <w:r>
        <w:rPr>
          <w:rFonts w:ascii="Adobe Arabic" w:hAnsi="Adobe Arabic" w:cs="Adobe Arabic"/>
          <w:sz w:val="32"/>
          <w:szCs w:val="32"/>
          <w:rtl/>
        </w:rPr>
        <w:t xml:space="preserve"> أنه كان فعلاً أملاً للمستضعفين، لربما لو كان غير موسى لم يؤمِّل فيه أن ينفعه بشيء، وأتى موسى "عَلَيْهِ السَّلَامُ"؛ </w:t>
      </w:r>
      <w:r>
        <w:rPr>
          <w:rFonts w:ascii="Adobe Arabic" w:hAnsi="Adobe Arabic" w:cs="Adobe Arabic"/>
          <w:b/>
          <w:bCs/>
          <w:sz w:val="32"/>
          <w:szCs w:val="32"/>
          <w:rtl/>
        </w:rPr>
        <w:t>لأن</w:t>
      </w:r>
      <w:r>
        <w:rPr>
          <w:rFonts w:ascii="Adobe Arabic" w:hAnsi="Adobe Arabic" w:cs="Adobe Arabic"/>
          <w:sz w:val="32"/>
          <w:szCs w:val="32"/>
          <w:rtl/>
        </w:rPr>
        <w:t xml:space="preserve"> ذلك الذي هو مستضعف هو في الموقف الصعب، وذلك يعتدي عليه الذي من الفئة المستكبرة، يعتدي عليه، وهو مستقوٍ بمركزه وانتمائه إلى الفئة المستكبرة، فنبي الله موسى "عَلَيْهِ السَّلَامُ" أقبل بمبادرة وسرعة لإنقاذ ذلك المستضعف، ولكن بعد كل التراكمات، بعد كل ما قد عاناه، ولربما- كما ذكرنا آنفاً- مواقف يومية كان يعيشها، </w:t>
      </w:r>
      <w:proofErr w:type="spellStart"/>
      <w:r>
        <w:rPr>
          <w:rFonts w:ascii="Adobe Arabic" w:hAnsi="Adobe Arabic" w:cs="Adobe Arabic"/>
          <w:sz w:val="32"/>
          <w:szCs w:val="32"/>
          <w:rtl/>
        </w:rPr>
        <w:t>يواجهها</w:t>
      </w:r>
      <w:proofErr w:type="spellEnd"/>
      <w:r>
        <w:rPr>
          <w:rFonts w:ascii="Adobe Arabic" w:hAnsi="Adobe Arabic" w:cs="Adobe Arabic"/>
          <w:sz w:val="32"/>
          <w:szCs w:val="32"/>
          <w:rtl/>
        </w:rPr>
        <w:t xml:space="preserve">، يتعامل معها، يعمل على كيف يعالجها، اتَّجه وهو بغضبٍ عارم، على كلِّ ما يحصل من ظلم، من طغيان، من إجرام؛ </w:t>
      </w:r>
      <w:r>
        <w:rPr>
          <w:rFonts w:ascii="Adobe Arabic" w:hAnsi="Adobe Arabic" w:cs="Adobe Arabic"/>
          <w:b/>
          <w:bCs/>
          <w:sz w:val="32"/>
          <w:szCs w:val="32"/>
          <w:rtl/>
        </w:rPr>
        <w:t>ولهـذا</w:t>
      </w:r>
      <w:r>
        <w:rPr>
          <w:rFonts w:ascii="Adobe Arabic" w:hAnsi="Adobe Arabic" w:cs="Adobe Arabic"/>
          <w:sz w:val="32"/>
          <w:szCs w:val="32"/>
          <w:rtl/>
        </w:rPr>
        <w:t xml:space="preserve"> كان تدخُّله بهذا النحو: </w:t>
      </w:r>
      <w:r>
        <w:rPr>
          <w:rFonts w:ascii="Adobe Arabic" w:hAnsi="Adobe Arabic" w:cs="DecoType Naskh Variants" w:hint="cs"/>
          <w:bCs/>
          <w:color w:val="008000"/>
          <w:sz w:val="32"/>
          <w:szCs w:val="28"/>
          <w:rtl/>
        </w:rPr>
        <w:t>{</w:t>
      </w:r>
      <w:r>
        <w:rPr>
          <w:rStyle w:val="Char"/>
          <w:rFonts w:hint="cs"/>
          <w:rtl/>
        </w:rPr>
        <w:t>فَوَكَزَهُ مُوسَى</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يقول البعض من أهل اللغة في تفسير مفردة (وَكَزَهُ): أنها بالمعنى الذي يعبَّر عنه في عصرنا بـ (لكمه)، </w:t>
      </w:r>
      <w:r>
        <w:rPr>
          <w:rFonts w:ascii="Adobe Arabic" w:hAnsi="Adobe Arabic" w:cs="Adobe Arabic"/>
          <w:b/>
          <w:bCs/>
          <w:sz w:val="32"/>
          <w:szCs w:val="32"/>
          <w:rtl/>
        </w:rPr>
        <w:t xml:space="preserve">يعني: </w:t>
      </w:r>
      <w:r>
        <w:rPr>
          <w:rFonts w:ascii="Adobe Arabic" w:hAnsi="Adobe Arabic" w:cs="Adobe Arabic"/>
          <w:sz w:val="32"/>
          <w:szCs w:val="32"/>
          <w:rtl/>
        </w:rPr>
        <w:t>دفعه بقبضة الكف بعد أن جمع كفه، أصابعه في كفه، وضربه بها.</w:t>
      </w:r>
    </w:p>
    <w:p w14:paraId="1FD9AF78" w14:textId="77777777" w:rsidR="00D2032A" w:rsidRDefault="00D2032A" w:rsidP="00D2032A">
      <w:pPr>
        <w:spacing w:line="360" w:lineRule="auto"/>
        <w:jc w:val="both"/>
        <w:rPr>
          <w:rFonts w:ascii="Adobe Arabic" w:hAnsi="Adobe Arabic" w:cs="Adobe Arabic"/>
          <w:sz w:val="32"/>
          <w:szCs w:val="32"/>
        </w:rPr>
      </w:pPr>
      <w:r>
        <w:rPr>
          <w:rFonts w:ascii="Adobe Arabic" w:hAnsi="Adobe Arabic" w:cs="Adobe Arabic"/>
          <w:b/>
          <w:bCs/>
          <w:sz w:val="32"/>
          <w:szCs w:val="32"/>
          <w:rtl/>
        </w:rPr>
        <w:t>نبي موسى "عَلَيْهِ السَّلَامُ" أولاً كان ذو بنية جسدية قوية جدًّا،</w:t>
      </w:r>
      <w:r>
        <w:rPr>
          <w:rFonts w:ascii="Adobe Arabic" w:hAnsi="Adobe Arabic" w:cs="Adobe Arabic"/>
          <w:sz w:val="32"/>
          <w:szCs w:val="32"/>
          <w:rtl/>
        </w:rPr>
        <w:t xml:space="preserve"> ولكن مع ذلك كان هناك حالة غضب واستياء شديد </w:t>
      </w:r>
      <w:r>
        <w:rPr>
          <w:rFonts w:ascii="Adobe Arabic" w:hAnsi="Adobe Arabic" w:cs="Adobe Arabic"/>
          <w:b/>
          <w:bCs/>
          <w:sz w:val="32"/>
          <w:szCs w:val="32"/>
          <w:rtl/>
        </w:rPr>
        <w:t>جدًّا</w:t>
      </w:r>
      <w:r>
        <w:rPr>
          <w:rFonts w:ascii="Adobe Arabic" w:hAnsi="Adobe Arabic" w:cs="Adobe Arabic"/>
          <w:sz w:val="32"/>
          <w:szCs w:val="32"/>
          <w:rtl/>
        </w:rPr>
        <w:t xml:space="preserve">، وتراكم لهذا الغضب في المشاهد اليومية من الظلم التي يراها، ممَّا يمارسه أولئك المستكبرون، الظالمون، فهو ممتلئٌ غضباً وألماً، وكذلك أسىً للمستضعفين؛ </w:t>
      </w:r>
      <w:r>
        <w:rPr>
          <w:rFonts w:ascii="Adobe Arabic" w:hAnsi="Adobe Arabic" w:cs="Adobe Arabic"/>
          <w:b/>
          <w:bCs/>
          <w:sz w:val="32"/>
          <w:szCs w:val="32"/>
          <w:rtl/>
        </w:rPr>
        <w:t>فكانت</w:t>
      </w:r>
      <w:r>
        <w:rPr>
          <w:rFonts w:ascii="Adobe Arabic" w:hAnsi="Adobe Arabic" w:cs="Adobe Arabic"/>
          <w:sz w:val="32"/>
          <w:szCs w:val="32"/>
          <w:rtl/>
        </w:rPr>
        <w:t xml:space="preserve"> ضربةً قاضية. </w:t>
      </w:r>
    </w:p>
    <w:p w14:paraId="7D2D5FE3"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فَوَكَزَهُ مُوسَى فَقَضَى </w:t>
      </w:r>
      <w:proofErr w:type="gramStart"/>
      <w:r>
        <w:rPr>
          <w:rStyle w:val="Char"/>
          <w:rFonts w:hint="cs"/>
          <w:rtl/>
        </w:rPr>
        <w:t>عَلَيْهِ</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القصص:15]</w:t>
      </w:r>
      <w:r>
        <w:rPr>
          <w:rFonts w:ascii="Adobe Arabic" w:hAnsi="Adobe Arabic" w:cs="Adobe Arabic"/>
          <w:sz w:val="32"/>
          <w:szCs w:val="32"/>
          <w:rtl/>
        </w:rPr>
        <w:t xml:space="preserve">، وهو لم يرد أن يقتله، كان هدفه أن يدفعه عن الاعتداء على ذلك المستضعف، وأن ينقذ ذلك المستضعف منه. </w:t>
      </w:r>
    </w:p>
    <w:p w14:paraId="50C48ABD"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فَوَكَزَهُ مُوسَى فَقَضَى عَلَيْهِ قَالَ هَذَا مِنْ عَمَلِ الشَّيْطَانِ إِنَّهُ عَدُوٌّ مُضِلٌّ مُبِينٌ</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هذه الحادثة كانت تعني مرحلة انفجار الوضع كما يقال ويعبَّر عنه في تعبيرنا المعاصر، </w:t>
      </w:r>
      <w:r>
        <w:rPr>
          <w:rFonts w:ascii="Adobe Arabic" w:hAnsi="Adobe Arabic" w:cs="Adobe Arabic"/>
          <w:b/>
          <w:bCs/>
          <w:sz w:val="32"/>
          <w:szCs w:val="32"/>
          <w:rtl/>
        </w:rPr>
        <w:t>يعني:</w:t>
      </w:r>
      <w:r>
        <w:rPr>
          <w:rFonts w:ascii="Adobe Arabic" w:hAnsi="Adobe Arabic" w:cs="Adobe Arabic"/>
          <w:sz w:val="32"/>
          <w:szCs w:val="32"/>
          <w:rtl/>
        </w:rPr>
        <w:t xml:space="preserve"> وصلت المسألة بعد هذه الحادثة إلى مرحلة جديدة بكل ما تعنيه الكلمة، في وضع موسى "عَلَيْهِ السَّلَامُ"، وفي صراعه مع أولئك المستكبرين؛ </w:t>
      </w:r>
      <w:r>
        <w:rPr>
          <w:rFonts w:ascii="Adobe Arabic" w:hAnsi="Adobe Arabic" w:cs="Adobe Arabic"/>
          <w:b/>
          <w:bCs/>
          <w:sz w:val="32"/>
          <w:szCs w:val="32"/>
          <w:rtl/>
        </w:rPr>
        <w:t>لأن</w:t>
      </w:r>
      <w:r>
        <w:rPr>
          <w:rFonts w:ascii="Adobe Arabic" w:hAnsi="Adobe Arabic" w:cs="Adobe Arabic"/>
          <w:sz w:val="32"/>
          <w:szCs w:val="32"/>
          <w:rtl/>
        </w:rPr>
        <w:t xml:space="preserve"> المسألة مسألة كبيرة، </w:t>
      </w:r>
      <w:r>
        <w:rPr>
          <w:rFonts w:ascii="Adobe Arabic" w:hAnsi="Adobe Arabic" w:cs="Adobe Arabic"/>
          <w:b/>
          <w:bCs/>
          <w:sz w:val="32"/>
          <w:szCs w:val="32"/>
          <w:rtl/>
        </w:rPr>
        <w:t xml:space="preserve">يعني: </w:t>
      </w:r>
      <w:r>
        <w:rPr>
          <w:rFonts w:ascii="Adobe Arabic" w:hAnsi="Adobe Arabic" w:cs="Adobe Arabic"/>
          <w:sz w:val="32"/>
          <w:szCs w:val="32"/>
          <w:rtl/>
        </w:rPr>
        <w:t>في ظل تلك الظروف، وخاصةً مع كِبْر الفراعنة، وشدَّة حقدهم، ويعتبرون هذه المسألة مسألة لا يمكن التغاضي عنها إطلاقاً مهما كان، المرحلة في ظل ذلك بالتأكيد- يعني- أنها وصلت إلى مرحلة صراع ساخن، ومرحلة انفجار في الوضع، ومرحلة حسَّاسة من حياة نبي الله موسى "عَلَيْهِ السَّلَامُ"، وهذا ما قبل نبوَّته، أو بعثته بالرسالة.</w:t>
      </w:r>
    </w:p>
    <w:p w14:paraId="1F0B577E" w14:textId="77777777" w:rsidR="00D2032A" w:rsidRDefault="00D2032A" w:rsidP="00D2032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هنا يتَّضح لنا كيف كانت نفسية نبي الله موسى "عَلَيْهِ السَّلَامُ"،</w:t>
      </w:r>
      <w:r>
        <w:rPr>
          <w:rFonts w:ascii="Adobe Arabic" w:hAnsi="Adobe Arabic" w:cs="Adobe Arabic"/>
          <w:sz w:val="32"/>
          <w:szCs w:val="32"/>
          <w:rtl/>
        </w:rPr>
        <w:t xml:space="preserve"> كيف كانت توثُّبه في العمل على إنقاذ المستضعفين، ذهب هو ليضرب ذلك المعتدي من الفئة المستكبرة، الذي كان يحاول أن يسخِّر ذلك المستضعف لخدمته، فيما لا حق له فيه، وفي نفس الوقت فيما لا طاقة لذلك المستضعف به، وكيف دخل في خصومة مباشرة معه، ولشدَّة اهتمامه وتألمه، نزل هو في الميدان بدلاً عن ذلك المستضعف، الضربة نفسها، </w:t>
      </w:r>
      <w:r>
        <w:rPr>
          <w:rFonts w:ascii="Adobe Arabic" w:hAnsi="Adobe Arabic" w:cs="Adobe Arabic"/>
          <w:b/>
          <w:bCs/>
          <w:sz w:val="32"/>
          <w:szCs w:val="32"/>
          <w:rtl/>
        </w:rPr>
        <w:t xml:space="preserve">تلك الضربة القاضية، كانت تعبِّر: </w:t>
      </w:r>
    </w:p>
    <w:p w14:paraId="112846A8" w14:textId="77777777" w:rsidR="00D2032A" w:rsidRDefault="00D2032A" w:rsidP="00D2032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عن</w:t>
      </w:r>
      <w:r>
        <w:rPr>
          <w:rFonts w:ascii="Adobe Arabic" w:hAnsi="Adobe Arabic" w:cs="Adobe Arabic"/>
          <w:sz w:val="32"/>
          <w:szCs w:val="32"/>
          <w:rtl/>
        </w:rPr>
        <w:t xml:space="preserve"> شدَّة ألمه، عن سخطه الشديد، عن غضبه الشديد لِمَا يقوم به أولئك المستكبرون من ظلم مستمر بكل أشكاله. </w:t>
      </w:r>
    </w:p>
    <w:p w14:paraId="512B5241"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وكذلك عن</w:t>
      </w:r>
      <w:r>
        <w:rPr>
          <w:rFonts w:ascii="Adobe Arabic" w:hAnsi="Adobe Arabic" w:cs="Adobe Arabic"/>
          <w:sz w:val="32"/>
          <w:szCs w:val="32"/>
          <w:rtl/>
        </w:rPr>
        <w:t xml:space="preserve"> اهتمامه الكبير بأمر المستضعفين. </w:t>
      </w:r>
    </w:p>
    <w:p w14:paraId="05FF5C70" w14:textId="77777777" w:rsidR="00D2032A" w:rsidRDefault="00D2032A" w:rsidP="00D2032A">
      <w:pPr>
        <w:spacing w:line="360" w:lineRule="auto"/>
        <w:jc w:val="both"/>
        <w:rPr>
          <w:rFonts w:ascii="Adobe Arabic" w:hAnsi="Adobe Arabic" w:cs="Adobe Arabic"/>
          <w:sz w:val="32"/>
          <w:szCs w:val="32"/>
        </w:rPr>
      </w:pPr>
      <w:r>
        <w:rPr>
          <w:rFonts w:ascii="Adobe Arabic" w:hAnsi="Adobe Arabic" w:cs="Adobe Arabic"/>
          <w:b/>
          <w:bCs/>
          <w:sz w:val="32"/>
          <w:szCs w:val="32"/>
          <w:rtl/>
        </w:rPr>
        <w:t>هذا كان ممَّا يدل عليه ذلك الموقف،</w:t>
      </w:r>
      <w:r>
        <w:rPr>
          <w:rFonts w:ascii="Adobe Arabic" w:hAnsi="Adobe Arabic" w:cs="Adobe Arabic"/>
          <w:sz w:val="32"/>
          <w:szCs w:val="32"/>
          <w:rtl/>
        </w:rPr>
        <w:t xml:space="preserve"> حدث- كما ذكرنا- ما لم يرده نبي الله موسى "عَلَيْهِ السَّلَامُ" وهو القتل؛ </w:t>
      </w:r>
      <w:r>
        <w:rPr>
          <w:rFonts w:ascii="Adobe Arabic" w:hAnsi="Adobe Arabic" w:cs="Adobe Arabic"/>
          <w:b/>
          <w:bCs/>
          <w:sz w:val="32"/>
          <w:szCs w:val="32"/>
          <w:rtl/>
        </w:rPr>
        <w:t>لأن</w:t>
      </w:r>
      <w:r>
        <w:rPr>
          <w:rFonts w:ascii="Adobe Arabic" w:hAnsi="Adobe Arabic" w:cs="Adobe Arabic"/>
          <w:sz w:val="32"/>
          <w:szCs w:val="32"/>
          <w:rtl/>
        </w:rPr>
        <w:t xml:space="preserve"> المرحلة نفسها لم يكن مناسباً فيها إطلاقاً أن يدخل في صراع بهذا الشكل، </w:t>
      </w:r>
      <w:r>
        <w:rPr>
          <w:rFonts w:ascii="Adobe Arabic" w:hAnsi="Adobe Arabic" w:cs="Adobe Arabic"/>
          <w:b/>
          <w:bCs/>
          <w:sz w:val="32"/>
          <w:szCs w:val="32"/>
          <w:rtl/>
        </w:rPr>
        <w:t>يعني:</w:t>
      </w:r>
      <w:r>
        <w:rPr>
          <w:rFonts w:ascii="Adobe Arabic" w:hAnsi="Adobe Arabic" w:cs="Adobe Arabic"/>
          <w:sz w:val="32"/>
          <w:szCs w:val="32"/>
          <w:rtl/>
        </w:rPr>
        <w:t xml:space="preserve"> هو لا يستند على أيِّ قاعدة جماهيرية يمكن أن تقف ولو للحظة واحدة لتقاتل، ومسعاه هو مسعى لتغيير ذلك الوضع، لإنقاذ أولئك المستضعفين، ليس لمجرَّد مشكلة واحدة، أو صراع بغير وسائله وإمكاناته، ولو في حدها الأدنى يعني، ولو في أبسط المستويات، فأن يتحرَّك بشكلٍ منفرد، في- مثلاً- مواجهة مسلحة، ليس هناك قاعدة جماهيرية واقفة معه، ليس هناك من يمكن أن يتحرَّكوا معه في هذا المستوى من الموقف، الظروف لم تكن مناسبة، إضافةً </w:t>
      </w:r>
      <w:r>
        <w:rPr>
          <w:rFonts w:ascii="Adobe Arabic" w:hAnsi="Adobe Arabic" w:cs="Adobe Arabic"/>
          <w:sz w:val="32"/>
          <w:szCs w:val="32"/>
          <w:rtl/>
        </w:rPr>
        <w:lastRenderedPageBreak/>
        <w:t>إلى أنَّه يريد أن يكون تحرُّكه وفق تعليمات الله "سُبْحَانَهُ وَتَعَالَى"، في مستوى الموقف الذي يقفه، وفيما يتناسب في إطار التدبير الإلهي، فيما يخدم القضية التي يتحرَّك من أجلها.</w:t>
      </w:r>
    </w:p>
    <w:p w14:paraId="3089D97B"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فالإشكال هنا ليس في أصل الموقف،</w:t>
      </w:r>
      <w:r>
        <w:rPr>
          <w:rFonts w:ascii="Adobe Arabic" w:hAnsi="Adobe Arabic" w:cs="Adobe Arabic"/>
          <w:sz w:val="32"/>
          <w:szCs w:val="32"/>
          <w:rtl/>
        </w:rPr>
        <w:t xml:space="preserve"> أصل الموقف حق، والذي قُتِل هو من فئة مستكبرة، ظالمة، تقتل، ترتكب أبشع الجرائم، تذبح الأطفال بشكلٍ مستمر، </w:t>
      </w:r>
      <w:r>
        <w:rPr>
          <w:rFonts w:ascii="Adobe Arabic" w:hAnsi="Adobe Arabic" w:cs="Adobe Arabic"/>
          <w:b/>
          <w:bCs/>
          <w:sz w:val="32"/>
          <w:szCs w:val="32"/>
          <w:rtl/>
        </w:rPr>
        <w:t>يعني:</w:t>
      </w:r>
      <w:r>
        <w:rPr>
          <w:rFonts w:ascii="Adobe Arabic" w:hAnsi="Adobe Arabic" w:cs="Adobe Arabic"/>
          <w:sz w:val="32"/>
          <w:szCs w:val="32"/>
          <w:rtl/>
        </w:rPr>
        <w:t xml:space="preserve"> هو من فئة قاتلة، مجرمة، ترتكب أبشع الجرائم، وهو حاله حالهم، </w:t>
      </w:r>
      <w:r>
        <w:rPr>
          <w:rFonts w:ascii="Adobe Arabic" w:hAnsi="Adobe Arabic" w:cs="Adobe Arabic"/>
          <w:b/>
          <w:bCs/>
          <w:sz w:val="32"/>
          <w:szCs w:val="32"/>
          <w:rtl/>
        </w:rPr>
        <w:t>يعني:</w:t>
      </w:r>
      <w:r>
        <w:rPr>
          <w:rFonts w:ascii="Adobe Arabic" w:hAnsi="Adobe Arabic" w:cs="Adobe Arabic"/>
          <w:sz w:val="32"/>
          <w:szCs w:val="32"/>
          <w:rtl/>
        </w:rPr>
        <w:t xml:space="preserve"> من جبابرتهم، من المجرمين فيهم، فهو مجرمٌ من مجرمين؛ </w:t>
      </w:r>
      <w:r>
        <w:rPr>
          <w:rFonts w:ascii="Adobe Arabic" w:hAnsi="Adobe Arabic" w:cs="Adobe Arabic"/>
          <w:b/>
          <w:bCs/>
          <w:sz w:val="32"/>
          <w:szCs w:val="32"/>
          <w:rtl/>
        </w:rPr>
        <w:t>ذلك</w:t>
      </w:r>
      <w:r>
        <w:rPr>
          <w:rFonts w:ascii="Adobe Arabic" w:hAnsi="Adobe Arabic" w:cs="Adobe Arabic"/>
          <w:sz w:val="32"/>
          <w:szCs w:val="32"/>
          <w:rtl/>
        </w:rPr>
        <w:t xml:space="preserve"> المعتدي الذي قضى عليه بتلك الضربة، ولم يكن يريد القتل له، فلم يكن الإشكال- مثلاً- في مسألة أنَّ ذلك قُتِلَ ظلماً، ذلك المعتدي، أو أنَّه لم يكن هناك أي حق في هذا الموقف، الموقف حق، ولكن الحالة التي حصلت طبيعة هذا التصرف فيما نتج عنه، لم تكن مناسبةً لخدمة القضية التي يتحرَّك من أجلها نبي الله موسى "عَلَيْهِ السَّلَامُ"، وفي ذلك التوقيت نفسه؛ ولهذا أدرك أنَّ هناك خطأً- كما يعبَّر في تعبيراتنا المعاصرة- خطأً تكتيكياً، </w:t>
      </w:r>
      <w:r>
        <w:rPr>
          <w:rFonts w:ascii="Adobe Arabic" w:hAnsi="Adobe Arabic" w:cs="Adobe Arabic"/>
          <w:b/>
          <w:bCs/>
          <w:sz w:val="32"/>
          <w:szCs w:val="32"/>
          <w:rtl/>
        </w:rPr>
        <w:t>يعني:</w:t>
      </w:r>
      <w:r>
        <w:rPr>
          <w:rFonts w:ascii="Adobe Arabic" w:hAnsi="Adobe Arabic" w:cs="Adobe Arabic"/>
          <w:sz w:val="32"/>
          <w:szCs w:val="32"/>
          <w:rtl/>
        </w:rPr>
        <w:t xml:space="preserve"> فِعل ليس وقته، في مرحلة لا يخدم القضية التي يتحرَّك من أجلها، وهذا فيما نتج عنه، مع أنه غير مقصود، هذه النتيجة لم تكن مقصودة في نفسها؛ </w:t>
      </w:r>
      <w:r>
        <w:rPr>
          <w:rFonts w:ascii="Adobe Arabic" w:hAnsi="Adobe Arabic" w:cs="Adobe Arabic"/>
          <w:b/>
          <w:bCs/>
          <w:sz w:val="32"/>
          <w:szCs w:val="32"/>
          <w:rtl/>
        </w:rPr>
        <w:t>ولهـذا</w:t>
      </w:r>
      <w:r>
        <w:rPr>
          <w:rFonts w:ascii="Adobe Arabic" w:hAnsi="Adobe Arabic" w:cs="Adobe Arabic"/>
          <w:sz w:val="32"/>
          <w:szCs w:val="32"/>
          <w:rtl/>
        </w:rPr>
        <w:t xml:space="preserve"> نبي الله موسى "عَلَيْهِ السَّلَامُ" طلب من الله المغفرة، أولاً: استاء من هذه النتيجة، لم يكن راضياً عنها، ولا مرتاحاً لها؛ </w:t>
      </w:r>
      <w:r>
        <w:rPr>
          <w:rFonts w:ascii="Adobe Arabic" w:hAnsi="Adobe Arabic" w:cs="Adobe Arabic"/>
          <w:b/>
          <w:bCs/>
          <w:sz w:val="32"/>
          <w:szCs w:val="32"/>
          <w:rtl/>
        </w:rPr>
        <w:t>ولهـذا</w:t>
      </w:r>
      <w:r>
        <w:rPr>
          <w:rFonts w:ascii="Adobe Arabic" w:hAnsi="Adobe Arabic" w:cs="Adobe Arabic"/>
          <w:sz w:val="32"/>
          <w:szCs w:val="32"/>
          <w:rtl/>
        </w:rPr>
        <w:t xml:space="preserve"> عبَّر عن ذلك: </w:t>
      </w:r>
      <w:r>
        <w:rPr>
          <w:rFonts w:ascii="Adobe Arabic" w:hAnsi="Adobe Arabic" w:cs="DecoType Naskh Variants" w:hint="cs"/>
          <w:bCs/>
          <w:color w:val="008000"/>
          <w:sz w:val="32"/>
          <w:szCs w:val="28"/>
          <w:rtl/>
        </w:rPr>
        <w:t>{</w:t>
      </w:r>
      <w:r>
        <w:rPr>
          <w:rStyle w:val="Char"/>
          <w:rFonts w:hint="cs"/>
          <w:rtl/>
        </w:rPr>
        <w:t>قَالَ هَذَا مِنْ عَمَلِ الشَّيْطَانِ إِنَّهُ عَدُوٌّ مُضِلٌّ مُبِينٌ</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w:t>
      </w:r>
    </w:p>
    <w:p w14:paraId="3368FE47"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وهنا في مبادرة نبي الله موسى "عَلَيْهِ السَّلَامُ"، </w:t>
      </w:r>
      <w:r>
        <w:rPr>
          <w:rFonts w:ascii="Adobe Arabic" w:hAnsi="Adobe Arabic" w:cs="Adobe Arabic"/>
          <w:sz w:val="32"/>
          <w:szCs w:val="32"/>
          <w:rtl/>
        </w:rPr>
        <w:t xml:space="preserve">حينما استغاثه ذلك المستضعف، وبادر على الفور، واستجاب له، وعمل على إنقاذه، درسٌ عظيمٌ لكل مسلم، لكل مسلم؛ </w:t>
      </w:r>
      <w:r>
        <w:rPr>
          <w:rFonts w:ascii="Adobe Arabic" w:hAnsi="Adobe Arabic" w:cs="Adobe Arabic"/>
          <w:b/>
          <w:bCs/>
          <w:sz w:val="32"/>
          <w:szCs w:val="32"/>
          <w:rtl/>
        </w:rPr>
        <w:t>لأن</w:t>
      </w:r>
      <w:r>
        <w:rPr>
          <w:rFonts w:ascii="Adobe Arabic" w:hAnsi="Adobe Arabic" w:cs="Adobe Arabic"/>
          <w:sz w:val="32"/>
          <w:szCs w:val="32"/>
          <w:rtl/>
        </w:rPr>
        <w:t xml:space="preserve"> المدرسة الإسلامية بكلها، والتربية الإيمانية قائمة على الاهتداء بالقرآن الكريم، والاهتداء من أنبياء الله، من سيرتهم، ممَّا ذكره الله عنهم في القرآن الكريم، إضافةً إلى أنَّ من الحقائق الكبرى في القرآن الكريم</w:t>
      </w:r>
      <w:r>
        <w:rPr>
          <w:rFonts w:ascii="Adobe Arabic" w:hAnsi="Adobe Arabic" w:cs="Adobe Arabic"/>
          <w:b/>
          <w:bCs/>
          <w:sz w:val="32"/>
          <w:szCs w:val="32"/>
          <w:rtl/>
        </w:rPr>
        <w:t xml:space="preserve"> هي هذه الحقيقة:</w:t>
      </w:r>
      <w:r>
        <w:rPr>
          <w:rFonts w:ascii="Adobe Arabic" w:hAnsi="Adobe Arabic" w:cs="Adobe Arabic"/>
          <w:sz w:val="32"/>
          <w:szCs w:val="32"/>
          <w:rtl/>
        </w:rPr>
        <w:t xml:space="preserve"> العمل على إنقاذ المستضعفين، على خلاصهم، على مقارعة الظلم، والطغيان، والاستكبار، ومقارعة الطغاة، والمواجهة للظالمين المستكبرين. </w:t>
      </w:r>
    </w:p>
    <w:p w14:paraId="5DEFC547"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نحن في مرحلة تاريخية مهمة كأمةٍ مسلمة،</w:t>
      </w:r>
      <w:r>
        <w:rPr>
          <w:rFonts w:ascii="Adobe Arabic" w:hAnsi="Adobe Arabic" w:cs="Adobe Arabic"/>
          <w:sz w:val="32"/>
          <w:szCs w:val="32"/>
          <w:rtl/>
        </w:rPr>
        <w:t xml:space="preserve"> تُسحق شعوبٌ بأكملها، وليس مستضعفاً يصرخ لوحده، من ذلك، </w:t>
      </w:r>
      <w:r>
        <w:rPr>
          <w:rFonts w:ascii="Adobe Arabic" w:hAnsi="Adobe Arabic" w:cs="Adobe Arabic"/>
          <w:b/>
          <w:bCs/>
          <w:sz w:val="32"/>
          <w:szCs w:val="32"/>
          <w:rtl/>
        </w:rPr>
        <w:t>وفي مقدِّمة قضايا هذه الأُمَّة:</w:t>
      </w:r>
      <w:r>
        <w:rPr>
          <w:rFonts w:ascii="Adobe Arabic" w:hAnsi="Adobe Arabic" w:cs="Adobe Arabic"/>
          <w:sz w:val="32"/>
          <w:szCs w:val="32"/>
          <w:rtl/>
        </w:rPr>
        <w:t xml:space="preserve"> القضية الفلسطينية، ومظلومية الشعب الفلسطيني، وكلنا ندرك كم هي صرخات الشعب الفلسطيني، برجاله ونسائه المظلومين، </w:t>
      </w:r>
      <w:r>
        <w:rPr>
          <w:rFonts w:ascii="Adobe Arabic" w:hAnsi="Adobe Arabic" w:cs="Adobe Arabic"/>
          <w:sz w:val="32"/>
          <w:szCs w:val="32"/>
          <w:rtl/>
        </w:rPr>
        <w:lastRenderedPageBreak/>
        <w:t xml:space="preserve">المستضعفين، وكيف كانت استغاثتهم ونداءاتهم حتَّى على مدى عامين كاملين، وما قبل ذلك، وما بعد ذلك، وواقع هذه الأُمَّة، الأُمَّة الكبرى، المسلمون الذين هم مئات الملايين، أكثر من ملياري مسلم، وهم يتجاهلون تلك الاستغاثة، ولا من مغيث، بالرغم من إمكانات الأُمَّة الهائلة. </w:t>
      </w:r>
    </w:p>
    <w:p w14:paraId="52702CAD"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لا شكَّ أنَّ تخاذل الأُمَّة الإسلامية،</w:t>
      </w:r>
      <w:r>
        <w:rPr>
          <w:rFonts w:ascii="Adobe Arabic" w:hAnsi="Adobe Arabic" w:cs="Adobe Arabic"/>
          <w:sz w:val="32"/>
          <w:szCs w:val="32"/>
          <w:rtl/>
        </w:rPr>
        <w:t xml:space="preserve"> وهي أُمَّة كبرى، من أكبر الأمم على وجه الأرض، في عددها، وعديدها، وعتادها، وإمكاناتها، ورقعتها الجغرافية، ومقوِّماتها، وقدراتها، هو ذنبٌ عظيم، وفي نفس الوقت إشكالية خطيرة على هذه الأُمَّة بينها وبين الله في الدنيا والآخرة، وهو من العوامل المشجِّعة بشكلٍ كبير على تزايد الطغيان اليهودي، ضد الشعب الفلسطيني؛ </w:t>
      </w:r>
      <w:r>
        <w:rPr>
          <w:rFonts w:ascii="Adobe Arabic" w:hAnsi="Adobe Arabic" w:cs="Adobe Arabic"/>
          <w:b/>
          <w:bCs/>
          <w:sz w:val="32"/>
          <w:szCs w:val="32"/>
          <w:rtl/>
        </w:rPr>
        <w:t>لأنه</w:t>
      </w:r>
      <w:r>
        <w:rPr>
          <w:rFonts w:ascii="Adobe Arabic" w:hAnsi="Adobe Arabic" w:cs="Adobe Arabic"/>
          <w:sz w:val="32"/>
          <w:szCs w:val="32"/>
          <w:rtl/>
        </w:rPr>
        <w:t xml:space="preserve"> يفعل ما يفعل، ويرتكب ما يرتكب من إجرام، وهو مطمئن، ويقيس- كذلك- يقيس ردة الفعل، يصعِّد أكثر فأكثر، يُقْدم على خطوات إضافية في غاية الخطورة، </w:t>
      </w:r>
      <w:r>
        <w:rPr>
          <w:rFonts w:ascii="Adobe Arabic" w:hAnsi="Adobe Arabic" w:cs="Adobe Arabic"/>
          <w:b/>
          <w:bCs/>
          <w:sz w:val="32"/>
          <w:szCs w:val="32"/>
          <w:rtl/>
        </w:rPr>
        <w:t>يعني:</w:t>
      </w:r>
      <w:r>
        <w:rPr>
          <w:rFonts w:ascii="Adobe Arabic" w:hAnsi="Adobe Arabic" w:cs="Adobe Arabic"/>
          <w:sz w:val="32"/>
          <w:szCs w:val="32"/>
          <w:rtl/>
        </w:rPr>
        <w:t xml:space="preserve"> مساره التصاعدي في طغيانه، في عدوانه، في إجرامه، في خطواته لتثبيت سيطرته الكاملة على فلسطين، بشكلٍ يقيس فيه ردة الفعل بعد كلِّ مرحلة، وفي كل مرحلةٍ جديدة. </w:t>
      </w:r>
    </w:p>
    <w:p w14:paraId="346EDAAA" w14:textId="77777777" w:rsidR="00D2032A" w:rsidRDefault="00D2032A" w:rsidP="00D2032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ولذلك- مثلاً- مساره على المسجد الأقصى، مسار تصاعدي: </w:t>
      </w:r>
    </w:p>
    <w:p w14:paraId="1BC7823A" w14:textId="77777777" w:rsidR="00D2032A" w:rsidRDefault="00D2032A" w:rsidP="00D2032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الانتهاكات. </w:t>
      </w:r>
    </w:p>
    <w:p w14:paraId="4FDBB613"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الاستباحة لحرمته. </w:t>
      </w:r>
    </w:p>
    <w:p w14:paraId="3AE4C9EC"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العمل في الحفريات تحته.</w:t>
      </w:r>
    </w:p>
    <w:p w14:paraId="76234676"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تهويد مدينة القدس</w:t>
      </w:r>
      <w:r>
        <w:rPr>
          <w:rFonts w:ascii="Adobe Arabic" w:hAnsi="Adobe Arabic" w:cs="Adobe Arabic"/>
          <w:sz w:val="32"/>
          <w:szCs w:val="32"/>
          <w:rtl/>
          <w:lang w:bidi="ar-YE"/>
        </w:rPr>
        <w:t xml:space="preserve">. </w:t>
      </w:r>
    </w:p>
    <w:p w14:paraId="42531401" w14:textId="77777777" w:rsidR="00D2032A" w:rsidRDefault="00D2032A" w:rsidP="00D2032A">
      <w:pPr>
        <w:spacing w:line="360" w:lineRule="auto"/>
        <w:jc w:val="both"/>
        <w:rPr>
          <w:rFonts w:ascii="Adobe Arabic" w:hAnsi="Adobe Arabic" w:cs="Adobe Arabic"/>
          <w:sz w:val="32"/>
          <w:szCs w:val="32"/>
        </w:rPr>
      </w:pPr>
      <w:r>
        <w:rPr>
          <w:rFonts w:ascii="Adobe Arabic" w:hAnsi="Adobe Arabic" w:cs="Adobe Arabic"/>
          <w:b/>
          <w:bCs/>
          <w:sz w:val="32"/>
          <w:szCs w:val="32"/>
          <w:rtl/>
        </w:rPr>
        <w:t>إجراءات كثيرة،</w:t>
      </w:r>
      <w:r>
        <w:rPr>
          <w:rFonts w:ascii="Adobe Arabic" w:hAnsi="Adobe Arabic" w:cs="Adobe Arabic"/>
          <w:sz w:val="32"/>
          <w:szCs w:val="32"/>
          <w:rtl/>
        </w:rPr>
        <w:t xml:space="preserve"> كلما أقدم على خطوة، يرى هذه الأُمَّة </w:t>
      </w:r>
      <w:r>
        <w:rPr>
          <w:rFonts w:ascii="Adobe Arabic" w:hAnsi="Adobe Arabic" w:cs="Adobe Arabic"/>
          <w:b/>
          <w:bCs/>
          <w:sz w:val="32"/>
          <w:szCs w:val="32"/>
          <w:rtl/>
        </w:rPr>
        <w:t>على ما هي عليه:</w:t>
      </w:r>
      <w:r>
        <w:rPr>
          <w:rFonts w:ascii="Adobe Arabic" w:hAnsi="Adobe Arabic" w:cs="Adobe Arabic"/>
          <w:sz w:val="32"/>
          <w:szCs w:val="32"/>
          <w:rtl/>
        </w:rPr>
        <w:t xml:space="preserve"> تخاذل، تفرج، كأن الأمر لا يعنيها شيئاً. </w:t>
      </w:r>
    </w:p>
    <w:p w14:paraId="08333D03" w14:textId="77777777" w:rsidR="00D2032A" w:rsidRDefault="00D2032A" w:rsidP="00D2032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كذلك ما يفعله بالشعب الفلسطيني،</w:t>
      </w:r>
      <w:r>
        <w:rPr>
          <w:rFonts w:ascii="Adobe Arabic" w:hAnsi="Adobe Arabic" w:cs="Adobe Arabic"/>
          <w:sz w:val="32"/>
          <w:szCs w:val="32"/>
          <w:rtl/>
        </w:rPr>
        <w:t xml:space="preserve"> الضِّفَّة وغزَّة هي من آخر معاقل الشعب الفلسطيني، مع أنَّ الضفة تحت الاحتلال واقعاً، لكن هو يريد- كما يعبَّر في التاريخ المعاصر- يريد تطهيراً عرقياً</w:t>
      </w:r>
      <w:r>
        <w:rPr>
          <w:rFonts w:ascii="Adobe Arabic" w:hAnsi="Adobe Arabic" w:cs="Adobe Arabic"/>
          <w:b/>
          <w:bCs/>
          <w:sz w:val="32"/>
          <w:szCs w:val="32"/>
          <w:rtl/>
        </w:rPr>
        <w:t xml:space="preserve">، يعني: </w:t>
      </w:r>
      <w:r>
        <w:rPr>
          <w:rFonts w:ascii="Adobe Arabic" w:hAnsi="Adobe Arabic" w:cs="Adobe Arabic"/>
          <w:sz w:val="32"/>
          <w:szCs w:val="32"/>
          <w:rtl/>
        </w:rPr>
        <w:t xml:space="preserve">يريد أن ينهي أي وجود للشعب الفلسطيني في الضِّفَّة الغربية وفي قطاع غزَّة، </w:t>
      </w:r>
      <w:r>
        <w:rPr>
          <w:rFonts w:ascii="Adobe Arabic" w:hAnsi="Adobe Arabic" w:cs="Adobe Arabic"/>
          <w:b/>
          <w:bCs/>
          <w:sz w:val="32"/>
          <w:szCs w:val="32"/>
          <w:rtl/>
        </w:rPr>
        <w:t>ولذلك ماذا يفعل؟</w:t>
      </w:r>
      <w:r>
        <w:rPr>
          <w:rFonts w:ascii="Adobe Arabic" w:hAnsi="Adobe Arabic" w:cs="Adobe Arabic"/>
          <w:sz w:val="32"/>
          <w:szCs w:val="32"/>
          <w:rtl/>
        </w:rPr>
        <w:t xml:space="preserve"> </w:t>
      </w:r>
    </w:p>
    <w:p w14:paraId="30B85CFB" w14:textId="77777777" w:rsidR="00D2032A" w:rsidRDefault="00D2032A" w:rsidP="00D2032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sz w:val="32"/>
          <w:szCs w:val="32"/>
          <w:rtl/>
        </w:rPr>
        <w:t>يسيطر.</w:t>
      </w:r>
    </w:p>
    <w:p w14:paraId="2BD3C833"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يغتصب الأراضي التي بأيديهم ويأخذها عليهم.</w:t>
      </w:r>
    </w:p>
    <w:p w14:paraId="76B41D26"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lastRenderedPageBreak/>
        <w:t>يقلع أشجار الزيتون.</w:t>
      </w:r>
    </w:p>
    <w:p w14:paraId="76CF25B9"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يهدم المنازل.</w:t>
      </w:r>
    </w:p>
    <w:p w14:paraId="03E73235"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يشرِّد الشعب الفلسطيني من مساكن، من مخيمات، من قرى، من أماكن.</w:t>
      </w:r>
    </w:p>
    <w:p w14:paraId="577DC271"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حتَّى البدو يطاردهم، ويرحِّلهم، ويشرِّدهم من أماكنهم.</w:t>
      </w:r>
    </w:p>
    <w:p w14:paraId="0E9942D1"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ويقوم بنهب الثروة الحيوانية من الأغنام وأحياناً الأبقار.</w:t>
      </w:r>
    </w:p>
    <w:p w14:paraId="28A516A2"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وفي بعض الحالات مع النهب، ومع السطو، ومع السرقة، حالات قتل، يقتل أعداداً كبيرةً منها.</w:t>
      </w:r>
    </w:p>
    <w:p w14:paraId="6061FBFF"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يحرق المركبات.</w:t>
      </w:r>
    </w:p>
    <w:p w14:paraId="2A0D59DA"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يرتكب أبشع الجرائم، في مقدِّمتها:</w:t>
      </w:r>
      <w:r>
        <w:rPr>
          <w:rFonts w:ascii="Adobe Arabic" w:hAnsi="Adobe Arabic" w:cs="Adobe Arabic"/>
          <w:sz w:val="32"/>
          <w:szCs w:val="32"/>
          <w:rtl/>
        </w:rPr>
        <w:t xml:space="preserve"> القتل، يقتل أبناء الشعب الفلسطيني، في كل يوم هناك جرائم قتل، واعتداءات بالضرب، اعتداءات بالاختطافات.</w:t>
      </w:r>
    </w:p>
    <w:p w14:paraId="5D3CCF78" w14:textId="77777777" w:rsidR="00D2032A" w:rsidRDefault="00D2032A" w:rsidP="00D2032A">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والتعذيب في السجون، بأبشع أشكال التعذيب، ويذهب المجرم [بن غفير] إلى السجون للتلذُّذ والاستمتاع بالتعذيب للأسرى والمخطوفين في السجون... </w:t>
      </w:r>
    </w:p>
    <w:p w14:paraId="00F00F2E" w14:textId="77777777" w:rsidR="00D2032A" w:rsidRDefault="00D2032A" w:rsidP="00D2032A">
      <w:pPr>
        <w:spacing w:line="360" w:lineRule="auto"/>
        <w:jc w:val="both"/>
        <w:rPr>
          <w:rFonts w:ascii="Adobe Arabic" w:hAnsi="Adobe Arabic" w:cs="Adobe Arabic"/>
          <w:sz w:val="32"/>
          <w:szCs w:val="32"/>
        </w:rPr>
      </w:pPr>
      <w:r>
        <w:rPr>
          <w:rFonts w:ascii="Adobe Arabic" w:hAnsi="Adobe Arabic" w:cs="Adobe Arabic"/>
          <w:b/>
          <w:bCs/>
          <w:sz w:val="32"/>
          <w:szCs w:val="32"/>
          <w:rtl/>
        </w:rPr>
        <w:t>كل أشكال الاعتداءات المتصاعدة ضد الشعب الفلسطيني مستمرَّة،</w:t>
      </w:r>
      <w:r>
        <w:rPr>
          <w:rFonts w:ascii="Adobe Arabic" w:hAnsi="Adobe Arabic" w:cs="Adobe Arabic"/>
          <w:sz w:val="32"/>
          <w:szCs w:val="32"/>
          <w:rtl/>
        </w:rPr>
        <w:t xml:space="preserve"> والأُمَّة لا تُغِيث هذا الشعب، لا تستمع إلى نداءاته، ولا تلتفت إلى أوجاعه ومعاناته، ولا تقوم بأي خطوة جادَّة للحد من ذلك، أو حتَّى لإيقاف العدو الإسرائيلي عن التصعيد أكثر وأكثر، وعن خطوات أكثر خطورةً على الوضع.</w:t>
      </w:r>
    </w:p>
    <w:p w14:paraId="1483105C"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هذه الحالة حالة خطيرة جدًّا، </w:t>
      </w:r>
      <w:r>
        <w:rPr>
          <w:rFonts w:ascii="Adobe Arabic" w:hAnsi="Adobe Arabic" w:cs="Adobe Arabic"/>
          <w:sz w:val="32"/>
          <w:szCs w:val="32"/>
          <w:rtl/>
        </w:rPr>
        <w:t>والله "سُبْحَانَهُ وَتَعَالَى" توعَّد عليها في القرآن الكريم، في قوله "جَلَّ شَأنُهُ":</w:t>
      </w:r>
      <w:r>
        <w:rPr>
          <w:rtl/>
        </w:rPr>
        <w:t xml:space="preserve"> </w:t>
      </w:r>
      <w:r>
        <w:rPr>
          <w:rStyle w:val="Char"/>
          <w:rFonts w:cs="DecoType Naskh Variants" w:hint="cs"/>
          <w:rtl/>
        </w:rPr>
        <w:t>{</w:t>
      </w:r>
      <w:r>
        <w:rPr>
          <w:rStyle w:val="Char"/>
          <w:rFonts w:hint="cs"/>
          <w:rtl/>
        </w:rPr>
        <w:t xml:space="preserve">إِلَّا تَنْفِرُوا يُعَذِّبْكُمْ عَذَابًا أَلِيمًا وَيَسْتَبْدِلْ قَوْمًا غَيْرَكُمْ وَلَا تَضُرُّوهُ شَيْئًا وَاللَّهُ عَلَى كُلِّ شَيْءٍ </w:t>
      </w:r>
      <w:proofErr w:type="gramStart"/>
      <w:r>
        <w:rPr>
          <w:rStyle w:val="Char"/>
          <w:rFonts w:hint="cs"/>
          <w:rtl/>
        </w:rPr>
        <w:t>قَدِيرٌ</w:t>
      </w:r>
      <w:r>
        <w:rPr>
          <w:rStyle w:val="Char"/>
          <w:rFonts w:cs="DecoType Naskh Variants" w:hint="cs"/>
          <w:rtl/>
        </w:rPr>
        <w:t>}</w:t>
      </w:r>
      <w:r>
        <w:rPr>
          <w:rStyle w:val="Char0"/>
          <w:rFonts w:hint="cs"/>
          <w:rtl/>
        </w:rPr>
        <w:t>[</w:t>
      </w:r>
      <w:proofErr w:type="gramEnd"/>
      <w:r>
        <w:rPr>
          <w:rStyle w:val="Char0"/>
          <w:rFonts w:hint="cs"/>
          <w:rtl/>
        </w:rPr>
        <w:t>التوبة:39]</w:t>
      </w:r>
      <w:r>
        <w:rPr>
          <w:rFonts w:ascii="Adobe Arabic" w:hAnsi="Adobe Arabic" w:cs="Adobe Arabic"/>
          <w:sz w:val="32"/>
          <w:szCs w:val="32"/>
          <w:rtl/>
        </w:rPr>
        <w:t>، في قوله "جَلَّ شَأنُهُ":</w:t>
      </w:r>
      <w:r>
        <w:rPr>
          <w:rtl/>
        </w:rPr>
        <w:t xml:space="preserve"> </w:t>
      </w:r>
      <w:r>
        <w:rPr>
          <w:rFonts w:ascii="Adobe Arabic" w:hAnsi="Adobe Arabic" w:cs="DecoType Naskh Variants" w:hint="cs"/>
          <w:bCs/>
          <w:color w:val="008000"/>
          <w:sz w:val="32"/>
          <w:szCs w:val="28"/>
          <w:rtl/>
        </w:rPr>
        <w:t>{</w:t>
      </w:r>
      <w:r>
        <w:rPr>
          <w:rStyle w:val="Char"/>
          <w:rFonts w:hint="cs"/>
          <w:rtl/>
        </w:rPr>
        <w:t>فَتَرَبَّصُوا حتَّى يَأْتِيَ اللَّهُ بِأَمْرِهِ وَاللَّهُ لَا يَهْدِي الْقَوْمَ الْفَاسِقِينَ</w:t>
      </w:r>
      <w:r>
        <w:rPr>
          <w:rFonts w:ascii="Adobe Arabic" w:hAnsi="Adobe Arabic" w:cs="DecoType Naskh Variants" w:hint="cs"/>
          <w:bCs/>
          <w:color w:val="008000"/>
          <w:sz w:val="32"/>
          <w:szCs w:val="28"/>
          <w:rtl/>
        </w:rPr>
        <w:t>}</w:t>
      </w:r>
      <w:r>
        <w:rPr>
          <w:rStyle w:val="Char0"/>
          <w:rFonts w:hint="cs"/>
          <w:rtl/>
        </w:rPr>
        <w:t>[التوبة:24]</w:t>
      </w:r>
      <w:r>
        <w:rPr>
          <w:rFonts w:ascii="Adobe Arabic" w:hAnsi="Adobe Arabic" w:cs="Adobe Arabic"/>
          <w:sz w:val="32"/>
          <w:szCs w:val="32"/>
          <w:rtl/>
        </w:rPr>
        <w:t xml:space="preserve">، وفي آيات كثيرة </w:t>
      </w:r>
      <w:r>
        <w:rPr>
          <w:rFonts w:ascii="Adobe Arabic" w:hAnsi="Adobe Arabic" w:cs="Adobe Arabic"/>
          <w:b/>
          <w:bCs/>
          <w:sz w:val="32"/>
          <w:szCs w:val="32"/>
          <w:rtl/>
        </w:rPr>
        <w:t>جدًّا</w:t>
      </w:r>
      <w:r>
        <w:rPr>
          <w:rFonts w:ascii="Adobe Arabic" w:hAnsi="Adobe Arabic" w:cs="Adobe Arabic"/>
          <w:sz w:val="32"/>
          <w:szCs w:val="32"/>
          <w:rtl/>
        </w:rPr>
        <w:t xml:space="preserve"> في القرآن الكريم. </w:t>
      </w:r>
    </w:p>
    <w:p w14:paraId="03175931" w14:textId="77777777" w:rsidR="00D2032A" w:rsidRDefault="00D2032A" w:rsidP="00D2032A">
      <w:pPr>
        <w:spacing w:line="360" w:lineRule="auto"/>
        <w:jc w:val="both"/>
        <w:rPr>
          <w:rFonts w:ascii="Adobe Arabic" w:hAnsi="Adobe Arabic" w:cs="Adobe Arabic"/>
          <w:sz w:val="32"/>
          <w:szCs w:val="32"/>
          <w:rtl/>
        </w:rPr>
      </w:pPr>
      <w:r>
        <w:rPr>
          <w:rFonts w:ascii="Adobe Arabic" w:hAnsi="Adobe Arabic" w:cs="Adobe Arabic"/>
          <w:b/>
          <w:bCs/>
          <w:sz w:val="32"/>
          <w:szCs w:val="32"/>
          <w:rtl/>
        </w:rPr>
        <w:t>الحالة حالة خطيرة جدًّا على الأُمَّة،</w:t>
      </w:r>
      <w:r>
        <w:rPr>
          <w:rFonts w:ascii="Adobe Arabic" w:hAnsi="Adobe Arabic" w:cs="Adobe Arabic"/>
          <w:sz w:val="32"/>
          <w:szCs w:val="32"/>
          <w:rtl/>
        </w:rPr>
        <w:t xml:space="preserve"> وهي- كذلك- تكشف عن تدنِّي روحية الإحسان، تدنِّي الحالة الإيمانية، تدنِّي الجانب الإنساني بنفسه، حتَّى على المستوى الإنساني، الجانب الأخلاقي، </w:t>
      </w:r>
      <w:r>
        <w:rPr>
          <w:rFonts w:ascii="Adobe Arabic" w:hAnsi="Adobe Arabic" w:cs="Adobe Arabic"/>
          <w:sz w:val="32"/>
          <w:szCs w:val="32"/>
          <w:rtl/>
        </w:rPr>
        <w:lastRenderedPageBreak/>
        <w:t xml:space="preserve">والقيم، والمبادئ، ليست المسألة عادية، هي تكشف عن هذه الحقائق الخطيرة، الحقائق المهمة، الحقائق الخطيرة، كيف حالة التراجع الرهيب </w:t>
      </w:r>
      <w:r>
        <w:rPr>
          <w:rFonts w:ascii="Adobe Arabic" w:hAnsi="Adobe Arabic" w:cs="Adobe Arabic"/>
          <w:b/>
          <w:bCs/>
          <w:sz w:val="32"/>
          <w:szCs w:val="32"/>
          <w:rtl/>
        </w:rPr>
        <w:t>جدًّا</w:t>
      </w:r>
      <w:r>
        <w:rPr>
          <w:rFonts w:ascii="Adobe Arabic" w:hAnsi="Adobe Arabic" w:cs="Adobe Arabic"/>
          <w:sz w:val="32"/>
          <w:szCs w:val="32"/>
          <w:rtl/>
        </w:rPr>
        <w:t xml:space="preserve"> في واقع الأُمَّة على كلِّ المستويات.</w:t>
      </w:r>
    </w:p>
    <w:p w14:paraId="31C55B85" w14:textId="77777777" w:rsidR="00D2032A" w:rsidRDefault="00D2032A" w:rsidP="00D2032A">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7B54CDAD" w14:textId="77777777" w:rsidR="00D2032A" w:rsidRDefault="00D2032A" w:rsidP="00D2032A">
      <w:pPr>
        <w:spacing w:line="360" w:lineRule="auto"/>
        <w:jc w:val="center"/>
        <w:rPr>
          <w:rFonts w:ascii="Amiri" w:hAnsi="Amiri" w:cs="Sakkal Kitab"/>
          <w:b/>
          <w:bCs/>
          <w:sz w:val="32"/>
          <w:szCs w:val="32"/>
          <w:rtl/>
        </w:rPr>
      </w:pPr>
      <w:r>
        <w:rPr>
          <w:rFonts w:ascii="Amiri" w:hAnsi="Amiri" w:cs="Sakkal Kitab" w:hint="cs"/>
          <w:b/>
          <w:bCs/>
          <w:sz w:val="32"/>
          <w:szCs w:val="32"/>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7F636290" w14:textId="77777777" w:rsidR="00D2032A" w:rsidRDefault="00D2032A" w:rsidP="00D2032A">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22C92886" w14:textId="77777777" w:rsidR="00D2032A" w:rsidRDefault="00D2032A" w:rsidP="00D2032A">
      <w:pPr>
        <w:rPr>
          <w:rtl/>
        </w:rPr>
      </w:pPr>
    </w:p>
    <w:p w14:paraId="23008935" w14:textId="77777777" w:rsidR="003A0F7A" w:rsidRDefault="003A0F7A"/>
    <w:sectPr w:rsidR="003A0F7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F73"/>
    <w:multiLevelType w:val="hybridMultilevel"/>
    <w:tmpl w:val="81646F04"/>
    <w:lvl w:ilvl="0" w:tplc="6C96170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8E"/>
    <w:rsid w:val="003A0F7A"/>
    <w:rsid w:val="006100F4"/>
    <w:rsid w:val="009B1B8E"/>
    <w:rsid w:val="00D20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300C"/>
  <w15:chartTrackingRefBased/>
  <w15:docId w15:val="{17A5C28E-80A9-4723-8FDC-5FBB76F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32A"/>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32A"/>
    <w:pPr>
      <w:ind w:left="720"/>
      <w:contextualSpacing/>
    </w:pPr>
  </w:style>
  <w:style w:type="character" w:customStyle="1" w:styleId="Char">
    <w:name w:val="الآية Char"/>
    <w:basedOn w:val="a0"/>
    <w:link w:val="a4"/>
    <w:locked/>
    <w:rsid w:val="00D2032A"/>
    <w:rPr>
      <w:rFonts w:ascii="Adobe Arabic" w:eastAsia="Times New Roman" w:hAnsi="Adobe Arabic" w:cs="Sakkal Kitab"/>
      <w:bCs/>
      <w:color w:val="008000"/>
      <w:sz w:val="32"/>
      <w:szCs w:val="28"/>
    </w:rPr>
  </w:style>
  <w:style w:type="paragraph" w:customStyle="1" w:styleId="a4">
    <w:name w:val="الآية"/>
    <w:basedOn w:val="a"/>
    <w:link w:val="Char"/>
    <w:qFormat/>
    <w:rsid w:val="00D2032A"/>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D2032A"/>
    <w:rPr>
      <w:rFonts w:ascii="Adobe Arabic" w:eastAsia="Times New Roman" w:hAnsi="Adobe Arabic" w:cs="DecoType Naskh Variants"/>
      <w:sz w:val="20"/>
      <w:szCs w:val="20"/>
    </w:rPr>
  </w:style>
  <w:style w:type="paragraph" w:customStyle="1" w:styleId="a5">
    <w:name w:val="رقم الآية"/>
    <w:basedOn w:val="a"/>
    <w:link w:val="Char0"/>
    <w:qFormat/>
    <w:rsid w:val="00D2032A"/>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D2032A"/>
    <w:rPr>
      <w:rFonts w:ascii="Adobe Arabic" w:eastAsia="Times New Roman" w:hAnsi="Adobe Arabic" w:cs="Sakkal Kitab"/>
      <w:b/>
      <w:bCs/>
      <w:color w:val="003A2C"/>
      <w:sz w:val="28"/>
      <w:szCs w:val="28"/>
    </w:rPr>
  </w:style>
  <w:style w:type="paragraph" w:customStyle="1" w:styleId="a6">
    <w:name w:val="حديث"/>
    <w:basedOn w:val="a"/>
    <w:link w:val="Char1"/>
    <w:qFormat/>
    <w:rsid w:val="00D2032A"/>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2750</Words>
  <Characters>15677</Characters>
  <Application>Microsoft Office Word</Application>
  <DocSecurity>0</DocSecurity>
  <Lines>130</Lines>
  <Paragraphs>36</Paragraphs>
  <ScaleCrop>false</ScaleCrop>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2026-02-28T20:22:00Z</dcterms:created>
  <dcterms:modified xsi:type="dcterms:W3CDTF">2026-02-28T20:22:00Z</dcterms:modified>
</cp:coreProperties>
</file>