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F252" w14:textId="6D8CA9C0" w:rsidR="0058368B" w:rsidRDefault="0058368B" w:rsidP="0058368B"/>
    <w:p w14:paraId="46D2755D" w14:textId="648739A7" w:rsidR="0058368B" w:rsidRPr="0058368B" w:rsidRDefault="0058368B" w:rsidP="0058368B">
      <w:pPr>
        <w:jc w:val="center"/>
        <w:rPr>
          <w:rFonts w:hint="cs"/>
          <w:b/>
          <w:bCs/>
          <w:noProof/>
          <w:sz w:val="32"/>
          <w:szCs w:val="32"/>
          <w:lang w:bidi="ar-YE"/>
        </w:rPr>
      </w:pPr>
      <w:r w:rsidRPr="0058368B">
        <w:rPr>
          <w:b/>
          <w:bCs/>
          <w:noProof/>
          <w:sz w:val="32"/>
          <w:szCs w:val="32"/>
          <w:rtl/>
          <w:lang w:bidi="ar-YE"/>
        </w:rPr>
        <w:t>المحاضرة الرمضانية الثامنة للسيد القائد عبدالملك بدرالدين الحوثي 08 رمضان 1447هـ 25 فبراير 2026م</w:t>
      </w:r>
    </w:p>
    <w:p w14:paraId="12ED5066" w14:textId="77777777" w:rsidR="0058368B" w:rsidRDefault="0058368B" w:rsidP="0058368B">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353203D7" w14:textId="77777777" w:rsidR="0058368B" w:rsidRDefault="0058368B" w:rsidP="0058368B">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5ACA1E14" w14:textId="77777777" w:rsidR="0058368B" w:rsidRDefault="0058368B" w:rsidP="0058368B">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16F0D057" w14:textId="77777777" w:rsidR="0058368B" w:rsidRDefault="0058368B" w:rsidP="0058368B">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2F7562BD" w14:textId="77777777" w:rsidR="0058368B" w:rsidRDefault="0058368B" w:rsidP="0058368B">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4559AAED" w14:textId="77777777" w:rsidR="0058368B" w:rsidRDefault="0058368B" w:rsidP="0058368B">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1BFF1DC4" w14:textId="77777777" w:rsidR="0058368B" w:rsidRDefault="0058368B" w:rsidP="0058368B">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2525AF9D" w14:textId="77777777" w:rsidR="0058368B" w:rsidRDefault="0058368B" w:rsidP="0058368B">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في قصة نبي الله موسى "عَلَيْهِ السَّلَامُ" في الآيات المباركة من (سورة القصص)،</w:t>
      </w:r>
      <w:r>
        <w:rPr>
          <w:rFonts w:ascii="Adobe Arabic" w:hAnsi="Adobe Arabic" w:cs="Adobe Arabic"/>
          <w:sz w:val="32"/>
          <w:szCs w:val="32"/>
          <w:rtl/>
        </w:rPr>
        <w:t xml:space="preserve"> كنَّا قد وصلنا في محاضرة الأمس للحديث على ضوء الآية القرآنية المباركة، التي يذكر الله لنا قصة نبيه موسى "عَلَيْهِ السَّلَامُ" بعد وصوله إلى قصره فرعون، وكذلك ما كانت عليه أمه من حالة القلق، والاضطراب النفسي، والحزن، والخوف عليه، وحينما أرسلت أخته للبحث عن أحواله، وتقصِّي خبره، وكذلك عندما تمكَّنت أخت موسى "عَلَيْهِ السَّلَامُ" من القيام بهذه المهمة بنجاحٍ تام، وحينما وصلت إليهم في قصر فرعون، ودلَّتهم على حلٍّ لمشكلتهم، بعد أن كانوا في مشكلة كبيرة، نتيجةً لرفض موسى "عَلَيْهِ السَّلَامُ"- وهو في مرحلة الطفولة الرضاعة- أن يقبل الرَّضاع من أيِّ مرضعةٍ يأتون بها إليه في إطار التدبير الإلهي، الذي يهيئ لإعادته إلى أمه، </w:t>
      </w:r>
      <w:r>
        <w:rPr>
          <w:rStyle w:val="Char"/>
          <w:rFonts w:cs="DecoType Naskh Variants" w:hint="cs"/>
          <w:rtl/>
        </w:rPr>
        <w:t>{</w:t>
      </w:r>
      <w:r>
        <w:rPr>
          <w:rStyle w:val="Char"/>
          <w:rFonts w:hint="cs"/>
          <w:rtl/>
        </w:rPr>
        <w:t>فَقَالَتْ هَلْ أَدُلُّكُمْ عَلَى أَهْلِ بَيْتٍ يَكْفُلُونَهُ لَكُمْ وَهُمْ لَهُ نَاصِحُونَ</w:t>
      </w:r>
      <w:r>
        <w:rPr>
          <w:rStyle w:val="Char"/>
          <w:rFonts w:cs="DecoType Naskh Variants" w:hint="cs"/>
          <w:rtl/>
        </w:rPr>
        <w:t>}</w:t>
      </w:r>
      <w:r>
        <w:rPr>
          <w:rStyle w:val="Char0"/>
          <w:rFonts w:hint="cs"/>
          <w:rtl/>
        </w:rPr>
        <w:t>[القصص:12]</w:t>
      </w:r>
      <w:r>
        <w:rPr>
          <w:rFonts w:ascii="Adobe Arabic" w:hAnsi="Adobe Arabic" w:cs="Adobe Arabic"/>
          <w:sz w:val="32"/>
          <w:szCs w:val="32"/>
          <w:rtl/>
        </w:rPr>
        <w:t>، دلَّتهم على هذا الحل لمشكلتهم.</w:t>
      </w:r>
    </w:p>
    <w:p w14:paraId="31CED17C"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تحدثنا عن هذه المسألة:</w:t>
      </w:r>
      <w:r>
        <w:rPr>
          <w:b/>
          <w:bCs/>
          <w:rtl/>
        </w:rPr>
        <w:t xml:space="preserve"> </w:t>
      </w:r>
      <w:r>
        <w:rPr>
          <w:rStyle w:val="Char"/>
          <w:rFonts w:cs="DecoType Naskh Variants" w:hint="cs"/>
          <w:rtl/>
        </w:rPr>
        <w:t>{</w:t>
      </w:r>
      <w:r>
        <w:rPr>
          <w:rStyle w:val="Char"/>
          <w:rFonts w:hint="cs"/>
          <w:rtl/>
        </w:rPr>
        <w:t xml:space="preserve">فَرَدَدْنَاهُ إِلَى أُمِّهِ كَيْ تَقَرَّ </w:t>
      </w:r>
      <w:proofErr w:type="gramStart"/>
      <w:r>
        <w:rPr>
          <w:rStyle w:val="Char"/>
          <w:rFonts w:hint="cs"/>
          <w:rtl/>
        </w:rPr>
        <w:t>عَيْنُهَا</w:t>
      </w:r>
      <w:r>
        <w:rPr>
          <w:rStyle w:val="Char"/>
          <w:rFonts w:cs="DecoType Naskh Variants" w:hint="cs"/>
          <w:rtl/>
        </w:rPr>
        <w:t>}</w:t>
      </w:r>
      <w:r>
        <w:rPr>
          <w:rStyle w:val="Char0"/>
          <w:rFonts w:hint="cs"/>
          <w:rtl/>
        </w:rPr>
        <w:t>[</w:t>
      </w:r>
      <w:proofErr w:type="gramEnd"/>
      <w:r>
        <w:rPr>
          <w:rStyle w:val="Char0"/>
          <w:rFonts w:hint="cs"/>
          <w:rtl/>
        </w:rPr>
        <w:t>القصص:13]</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الفراعنة وافقوا على ذلك على الفور، وبعثوا إلى أمِّ موسى أن تأتي، ولعلهم أرسلوا أخته إليها، وهم لا يعرفون أنها أمه، هم يجهلون بذلك، وحينما أتت قَبِلَ بالرَّضاعة منها؛ </w:t>
      </w:r>
      <w:r>
        <w:rPr>
          <w:rFonts w:ascii="Adobe Arabic" w:hAnsi="Adobe Arabic" w:cs="Adobe Arabic"/>
          <w:b/>
          <w:bCs/>
          <w:sz w:val="32"/>
          <w:szCs w:val="32"/>
          <w:rtl/>
        </w:rPr>
        <w:t>ففرحوا</w:t>
      </w:r>
      <w:r>
        <w:rPr>
          <w:rFonts w:ascii="Adobe Arabic" w:hAnsi="Adobe Arabic" w:cs="Adobe Arabic"/>
          <w:sz w:val="32"/>
          <w:szCs w:val="32"/>
          <w:rtl/>
        </w:rPr>
        <w:t xml:space="preserve"> فرحاً كبيراً، ولاسيَّما امرأة فرعون، واحتلَّت المشكلة. </w:t>
      </w:r>
    </w:p>
    <w:p w14:paraId="66474568"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هنا أعاد الله موسى إلى أمه رعايةً لها، </w:t>
      </w:r>
      <w:r>
        <w:rPr>
          <w:rFonts w:ascii="Adobe Arabic" w:hAnsi="Adobe Arabic" w:cs="Adobe Arabic"/>
          <w:sz w:val="32"/>
          <w:szCs w:val="32"/>
          <w:rtl/>
        </w:rPr>
        <w:t xml:space="preserve">وهذا من مظاهر رعاية الله "سُبْحَانَهُ وَتَعَالَى"، كما تحدثنا سابقاً على ضوء الآيات المباركة، أنَّ هذه الرعاية تأتي حينما يتحرك المؤمنون والمؤمنات في إطار الاستجابة لله "سُبْحَانَهُ وَتَعَالَى"، هو لا يتركهم من دون رعاية، ولاسيَّما في المهام الصعبة والمعقَّدة، التي يحتاجون فيها حاجةً ماسَّةً </w:t>
      </w:r>
      <w:r>
        <w:rPr>
          <w:rFonts w:ascii="Adobe Arabic" w:hAnsi="Adobe Arabic" w:cs="Adobe Arabic"/>
          <w:b/>
          <w:bCs/>
          <w:sz w:val="32"/>
          <w:szCs w:val="32"/>
          <w:rtl/>
        </w:rPr>
        <w:t>جدًّا</w:t>
      </w:r>
      <w:r>
        <w:rPr>
          <w:rFonts w:ascii="Adobe Arabic" w:hAnsi="Adobe Arabic" w:cs="Adobe Arabic"/>
          <w:sz w:val="32"/>
          <w:szCs w:val="32"/>
          <w:rtl/>
        </w:rPr>
        <w:t xml:space="preserve"> إلى رعاية، رعايةً في واقعهم النفسي، ورعايةً تساعدهم على أداء مهامهم العملية.</w:t>
      </w:r>
    </w:p>
    <w:p w14:paraId="573E8BEF" w14:textId="77777777" w:rsidR="0058368B" w:rsidRDefault="0058368B" w:rsidP="0058368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فَرَدَدْنَاهُ إِلَى أُمِّهِ كَيْ تَقَرَّ عَيْنُهَا</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فقد اعتمدوها هي لتكون هي الحاضنة والمربية له، واعتمدوا ما يلزم لذلك من رعاية، أصبحوا هم من سيتولَّون حتَّى الإنفاق على تكاليف رعايته، ومتطلبات حياته، في الوقت الذي يقتلون فيه كلَّ الأطفال الذكور في البيوت الأخرى من بيوت المستضعفين، في مساعيهم للحيلولة دون قدوم هذا المولود، وهذه من </w:t>
      </w:r>
      <w:proofErr w:type="spellStart"/>
      <w:r>
        <w:rPr>
          <w:rFonts w:ascii="Adobe Arabic" w:hAnsi="Adobe Arabic" w:cs="Adobe Arabic"/>
          <w:sz w:val="32"/>
          <w:szCs w:val="32"/>
          <w:rtl/>
        </w:rPr>
        <w:t>المصاديق</w:t>
      </w:r>
      <w:proofErr w:type="spellEnd"/>
      <w:r>
        <w:rPr>
          <w:rFonts w:ascii="Adobe Arabic" w:hAnsi="Adobe Arabic" w:cs="Adobe Arabic"/>
          <w:sz w:val="32"/>
          <w:szCs w:val="32"/>
          <w:rtl/>
        </w:rPr>
        <w:t xml:space="preserve"> الكبرى والعجيبة لقول الله "سُبْحَانَهُ وَتَعَالَى":</w:t>
      </w:r>
      <w:r>
        <w:rPr>
          <w:rtl/>
        </w:rPr>
        <w:t xml:space="preserve"> </w:t>
      </w:r>
      <w:r>
        <w:rPr>
          <w:rStyle w:val="Char"/>
          <w:rFonts w:cs="DecoType Naskh Variants" w:hint="cs"/>
          <w:rtl/>
        </w:rPr>
        <w:t>{</w:t>
      </w:r>
      <w:r>
        <w:rPr>
          <w:rStyle w:val="Char"/>
          <w:rFonts w:hint="cs"/>
          <w:rtl/>
        </w:rPr>
        <w:t>وَاللَّهُ غَالِبٌ عَلَى أَمْرِهِ</w:t>
      </w:r>
      <w:r>
        <w:rPr>
          <w:rStyle w:val="Char"/>
          <w:rFonts w:cs="DecoType Naskh Variants" w:hint="cs"/>
          <w:rtl/>
        </w:rPr>
        <w:t>}</w:t>
      </w:r>
      <w:r>
        <w:rPr>
          <w:rStyle w:val="Char0"/>
          <w:rFonts w:hint="cs"/>
          <w:rtl/>
        </w:rPr>
        <w:t>[يوسف:21]</w:t>
      </w:r>
      <w:r>
        <w:rPr>
          <w:rFonts w:ascii="Adobe Arabic" w:hAnsi="Adobe Arabic" w:cs="Adobe Arabic"/>
          <w:sz w:val="32"/>
          <w:szCs w:val="32"/>
          <w:rtl/>
        </w:rPr>
        <w:t xml:space="preserve">، فعلاً </w:t>
      </w:r>
      <w:r>
        <w:rPr>
          <w:rStyle w:val="Char"/>
          <w:rFonts w:cs="DecoType Naskh Variants" w:hint="cs"/>
          <w:rtl/>
        </w:rPr>
        <w:t>{</w:t>
      </w:r>
      <w:r>
        <w:rPr>
          <w:rStyle w:val="Char"/>
          <w:rFonts w:hint="cs"/>
          <w:rtl/>
        </w:rPr>
        <w:t>غَالِبٌ عَلَى أَمْرِهِ</w:t>
      </w:r>
      <w:r>
        <w:rPr>
          <w:rStyle w:val="Char"/>
          <w:rFonts w:cs="DecoType Naskh Variants" w:hint="cs"/>
          <w:rtl/>
        </w:rPr>
        <w:t>}</w:t>
      </w:r>
      <w:r>
        <w:rPr>
          <w:rFonts w:ascii="Adobe Arabic" w:hAnsi="Adobe Arabic" w:cs="Adobe Arabic"/>
          <w:sz w:val="32"/>
          <w:szCs w:val="32"/>
          <w:rtl/>
        </w:rPr>
        <w:t xml:space="preserve">، مهما كانت سياسات الطغاة، مهما كان ذكاؤهم، مهما كان احترازهم، مهما كانت تدابيرهم، مهما وصلوا إليه من القوَّة، والإمكانات الهائلة، والقدرات العسكرية، والأمنية، والجبروت... وغير ذلك، مما يعوِّلون عليه لاستمرار سيطرتهم، واستمرار نفوذهم إلى ما لا نهاية؛ </w:t>
      </w:r>
      <w:r>
        <w:rPr>
          <w:rFonts w:ascii="Adobe Arabic" w:hAnsi="Adobe Arabic" w:cs="Adobe Arabic"/>
          <w:b/>
          <w:bCs/>
          <w:sz w:val="32"/>
          <w:szCs w:val="32"/>
          <w:rtl/>
        </w:rPr>
        <w:t>يفشلون</w:t>
      </w:r>
      <w:r>
        <w:rPr>
          <w:rFonts w:ascii="Adobe Arabic" w:hAnsi="Adobe Arabic" w:cs="Adobe Arabic"/>
          <w:sz w:val="32"/>
          <w:szCs w:val="32"/>
          <w:rtl/>
        </w:rPr>
        <w:t>، يفشلون أمام تدبير الله الحكيم، والذي قد يأتي- كما قلنا- حتَّى على يد المستضعفين أنفسهم، ويخترق كل تلك الإمكانات، والقدرات، والتجهيزات... وغير ذلك.</w:t>
      </w:r>
    </w:p>
    <w:p w14:paraId="158B31E9"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فالله "سُبْحَانَهُ وَتَعَالَى" رعى تلك الأم المؤمنة، </w:t>
      </w:r>
      <w:r>
        <w:rPr>
          <w:rFonts w:ascii="Adobe Arabic" w:hAnsi="Adobe Arabic" w:cs="Adobe Arabic"/>
          <w:sz w:val="32"/>
          <w:szCs w:val="32"/>
          <w:rtl/>
        </w:rPr>
        <w:t xml:space="preserve">التي أدَّت مهمتها بدافعٍ عن إيمان، وثقةٍ بالله "سُبْحَانَهُ وَتَعَالَى"؛ </w:t>
      </w:r>
      <w:r>
        <w:rPr>
          <w:rFonts w:ascii="Adobe Arabic" w:hAnsi="Adobe Arabic" w:cs="Adobe Arabic"/>
          <w:b/>
          <w:bCs/>
          <w:sz w:val="32"/>
          <w:szCs w:val="32"/>
          <w:rtl/>
        </w:rPr>
        <w:t xml:space="preserve">ولهذا قال: </w:t>
      </w:r>
      <w:r>
        <w:rPr>
          <w:rStyle w:val="Char"/>
          <w:rFonts w:cs="DecoType Naskh Variants" w:hint="cs"/>
          <w:rtl/>
        </w:rPr>
        <w:t>{</w:t>
      </w:r>
      <w:r>
        <w:rPr>
          <w:rStyle w:val="Char"/>
          <w:rFonts w:hint="cs"/>
          <w:rtl/>
        </w:rPr>
        <w:t>كَيْ تَقَرَّ عَيْنُهَا</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لكي تتغير حالة الحزن في نفسها، وحالة القلق، والاضطراب النفسي، إلى حالة السرور، وارتياح نفسي، والحالة التي كانت </w:t>
      </w:r>
      <w:r>
        <w:rPr>
          <w:rFonts w:ascii="Adobe Arabic" w:hAnsi="Adobe Arabic" w:cs="Adobe Arabic"/>
          <w:sz w:val="32"/>
          <w:szCs w:val="32"/>
          <w:rtl/>
        </w:rPr>
        <w:lastRenderedPageBreak/>
        <w:t xml:space="preserve">عليها من الاضطراب النفسي، والقلق، والهم، والغم، والحزن، حتَّى الحزن على فراقه، حتَّى لو بقي بأمان في قصر فرعون بعيداً عنها، كانت ستبقى حزينة؛ </w:t>
      </w:r>
      <w:r>
        <w:rPr>
          <w:rFonts w:ascii="Adobe Arabic" w:hAnsi="Adobe Arabic" w:cs="Adobe Arabic"/>
          <w:b/>
          <w:bCs/>
          <w:sz w:val="32"/>
          <w:szCs w:val="32"/>
          <w:rtl/>
        </w:rPr>
        <w:t>لأن</w:t>
      </w:r>
      <w:r>
        <w:rPr>
          <w:rFonts w:ascii="Adobe Arabic" w:hAnsi="Adobe Arabic" w:cs="Adobe Arabic"/>
          <w:sz w:val="32"/>
          <w:szCs w:val="32"/>
          <w:rtl/>
        </w:rPr>
        <w:t xml:space="preserve"> الأم المرضع هي متعلِّقة بطفلها الرضيع، الأم عادةً متعلِّقة بابنها، فما بالك حينما يكون في مرحلة الرضاعة، وهي المرحلة التي هي أشد تعلُّقاً به، وحناناً عليه، وعاطفةً عليه، ويصعب عليها أن تغيب عنه لفترة طويلة، فنرى كيف هي رعاية الله، هذا درس، درس لنا في رعاية الله "سُبْحَانَهُ وَتَعَالَى"، برحمته. </w:t>
      </w:r>
    </w:p>
    <w:p w14:paraId="18066235" w14:textId="77777777" w:rsidR="0058368B" w:rsidRDefault="0058368B" w:rsidP="0058368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كَيْ تَقَرَّ عَيْنُهَا</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بهذا التعبير: </w:t>
      </w:r>
      <w:r>
        <w:rPr>
          <w:rStyle w:val="Char"/>
          <w:rFonts w:cs="DecoType Naskh Variants" w:hint="cs"/>
          <w:rtl/>
        </w:rPr>
        <w:t>{</w:t>
      </w:r>
      <w:r>
        <w:rPr>
          <w:rStyle w:val="Char"/>
          <w:rFonts w:hint="cs"/>
          <w:rtl/>
        </w:rPr>
        <w:t>كَيْ تَقَرَّ عَيْنُهَا</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هو تعبيرٌ عن السرور، تتغير حالتها النفسية إلى حالة سرور وارتياح، ويذهب عنها ما كانت فيه؛ </w:t>
      </w:r>
      <w:r>
        <w:rPr>
          <w:rFonts w:ascii="Adobe Arabic" w:hAnsi="Adobe Arabic" w:cs="Adobe Arabic"/>
          <w:b/>
          <w:bCs/>
          <w:sz w:val="32"/>
          <w:szCs w:val="32"/>
          <w:rtl/>
        </w:rPr>
        <w:t>وكانت</w:t>
      </w:r>
      <w:r>
        <w:rPr>
          <w:rFonts w:ascii="Adobe Arabic" w:hAnsi="Adobe Arabic" w:cs="Adobe Arabic"/>
          <w:sz w:val="32"/>
          <w:szCs w:val="32"/>
          <w:rtl/>
        </w:rPr>
        <w:t xml:space="preserve"> في همّ كبير، وقلق كبير، وحالة اضطراب نفسي كبيرة، تغيَّرت كل تلك الحالة لمَّا وصلت إلى طفلها الرضيع، واحتضنته ليرضع منها، ورضع منها، ثم اعتمدوها، واتَّخذوا قرارهم النهائي أن تكون هي المربِّية له، والحاضنة له، وأن تكون هي وأسرتها الذين يتولون كفالته، ويعهدون إليهم بتربيته، وأن ينشأ في أحضانهم وتربيتهم، فالحالة تبدَّلت، وفي إطارٍ آمن، </w:t>
      </w:r>
      <w:r>
        <w:rPr>
          <w:rFonts w:ascii="Adobe Arabic" w:hAnsi="Adobe Arabic" w:cs="Adobe Arabic"/>
          <w:b/>
          <w:bCs/>
          <w:sz w:val="32"/>
          <w:szCs w:val="32"/>
          <w:rtl/>
        </w:rPr>
        <w:t>يعني:</w:t>
      </w:r>
      <w:r>
        <w:rPr>
          <w:rFonts w:ascii="Adobe Arabic" w:hAnsi="Adobe Arabic" w:cs="Adobe Arabic"/>
          <w:sz w:val="32"/>
          <w:szCs w:val="32"/>
          <w:rtl/>
        </w:rPr>
        <w:t xml:space="preserve"> قد تجاوزت حتَّى مرحلة القلق والخطر، لنا أن نتخيَّل مستوى تلك المشاعر من السرور، والارتياح النفسي، والاطمئنان، وفي نفس الوقت آيةٌ عجيبة، كما قلنا: من </w:t>
      </w:r>
      <w:proofErr w:type="spellStart"/>
      <w:r>
        <w:rPr>
          <w:rFonts w:ascii="Adobe Arabic" w:hAnsi="Adobe Arabic" w:cs="Adobe Arabic"/>
          <w:sz w:val="32"/>
          <w:szCs w:val="32"/>
          <w:rtl/>
        </w:rPr>
        <w:t>مصاديق</w:t>
      </w:r>
      <w:proofErr w:type="spellEnd"/>
      <w:r>
        <w:rPr>
          <w:rFonts w:ascii="Adobe Arabic" w:hAnsi="Adobe Arabic" w:cs="Adobe Arabic"/>
          <w:sz w:val="32"/>
          <w:szCs w:val="32"/>
          <w:rtl/>
        </w:rPr>
        <w:t>:</w:t>
      </w:r>
      <w:r>
        <w:rPr>
          <w:rtl/>
        </w:rPr>
        <w:t xml:space="preserve"> </w:t>
      </w:r>
      <w:r>
        <w:rPr>
          <w:rStyle w:val="Char"/>
          <w:rFonts w:cs="DecoType Naskh Variants" w:hint="cs"/>
          <w:rtl/>
        </w:rPr>
        <w:t>{</w:t>
      </w:r>
      <w:r>
        <w:rPr>
          <w:rStyle w:val="Char"/>
          <w:rFonts w:hint="cs"/>
          <w:rtl/>
        </w:rPr>
        <w:t>وَاللَّهُ غَالِبٌ عَلَى أَمْرِهِ</w:t>
      </w:r>
      <w:r>
        <w:rPr>
          <w:rStyle w:val="Char"/>
          <w:rFonts w:cs="DecoType Naskh Variants" w:hint="cs"/>
          <w:rtl/>
        </w:rPr>
        <w:t>}</w:t>
      </w:r>
      <w:r>
        <w:rPr>
          <w:rStyle w:val="Char0"/>
          <w:rFonts w:hint="cs"/>
          <w:rtl/>
        </w:rPr>
        <w:t>[يوسف:21]</w:t>
      </w:r>
      <w:r>
        <w:rPr>
          <w:rFonts w:ascii="Adobe Arabic" w:hAnsi="Adobe Arabic" w:cs="Adobe Arabic"/>
          <w:sz w:val="32"/>
          <w:szCs w:val="32"/>
          <w:rtl/>
        </w:rPr>
        <w:t xml:space="preserve">. </w:t>
      </w:r>
    </w:p>
    <w:p w14:paraId="47F24553" w14:textId="77777777" w:rsidR="0058368B" w:rsidRDefault="0058368B" w:rsidP="0058368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وَلَا </w:t>
      </w:r>
      <w:proofErr w:type="gramStart"/>
      <w:r>
        <w:rPr>
          <w:rStyle w:val="Char"/>
          <w:rFonts w:hint="cs"/>
          <w:rtl/>
        </w:rPr>
        <w:t>تَحْزَنَ</w:t>
      </w:r>
      <w:r>
        <w:rPr>
          <w:rStyle w:val="Char"/>
          <w:rFonts w:cs="DecoType Naskh Variants" w:hint="cs"/>
          <w:rtl/>
        </w:rPr>
        <w:t>}</w:t>
      </w:r>
      <w:r>
        <w:rPr>
          <w:rStyle w:val="Char0"/>
          <w:rFonts w:hint="cs"/>
          <w:rtl/>
        </w:rPr>
        <w:t>[</w:t>
      </w:r>
      <w:proofErr w:type="gramEnd"/>
      <w:r>
        <w:rPr>
          <w:rStyle w:val="Char0"/>
          <w:rFonts w:hint="cs"/>
          <w:rtl/>
        </w:rPr>
        <w:t>القصص:13]</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الله رعى لها حالتها النفسية؛ </w:t>
      </w:r>
      <w:r>
        <w:rPr>
          <w:rFonts w:ascii="Adobe Arabic" w:hAnsi="Adobe Arabic" w:cs="Adobe Arabic"/>
          <w:b/>
          <w:bCs/>
          <w:sz w:val="32"/>
          <w:szCs w:val="32"/>
          <w:rtl/>
        </w:rPr>
        <w:t>لأنها</w:t>
      </w:r>
      <w:r>
        <w:rPr>
          <w:rFonts w:ascii="Adobe Arabic" w:hAnsi="Adobe Arabic" w:cs="Adobe Arabic"/>
          <w:sz w:val="32"/>
          <w:szCs w:val="32"/>
          <w:rtl/>
        </w:rPr>
        <w:t xml:space="preserve"> كانت ستحزن على فراقه لو بقي في قصر فرعون، حتَّى وقد اطمأنت على أنَّه في حالة آمنة، فالله أنقذها حتَّى من مسألة ألَّا تتحوَّل حالتها إلى حالة حزن دائم، وحزن مستمر، تبقى في حالة حزن، هي كانت حزينة، وستبقى حزينةً لو استمر بعيداً عنها، وبقي هناك، لكن أن تكون هي المربية له والحاضنة، هذا مبعث سرورٍ لها وارتياح، هذا من رعاية الله.</w:t>
      </w:r>
    </w:p>
    <w:p w14:paraId="345A523A"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رعاية الله "سُبْحَانَهُ وَتَعَالَى" تأتي في واقع المؤمنين والمؤمنات،</w:t>
      </w:r>
      <w:r>
        <w:rPr>
          <w:rFonts w:ascii="Adobe Arabic" w:hAnsi="Adobe Arabic" w:cs="Adobe Arabic"/>
          <w:sz w:val="32"/>
          <w:szCs w:val="32"/>
          <w:rtl/>
        </w:rPr>
        <w:t xml:space="preserve"> المستجيبين لله "سُبْحَانَهُ وَتَعَالَى"، الواثقين به، الواثقين بوعده الحق، تأتي إلى الحالة النفسية، وتأتي إلى واقع الحياة، </w:t>
      </w:r>
      <w:r>
        <w:rPr>
          <w:rFonts w:ascii="Adobe Arabic" w:hAnsi="Adobe Arabic" w:cs="Adobe Arabic"/>
          <w:sz w:val="32"/>
          <w:szCs w:val="32"/>
          <w:rtl/>
        </w:rPr>
        <w:lastRenderedPageBreak/>
        <w:t xml:space="preserve">وظروف الحياة، ويغيِّر الله الأحوال، يمر الناس بمراحل صعبة، وحتَّى بحالات نفسية صعبة، كما هو الحال في أمِّ موسى، هي بلغت في مستوى اضطرابها النفسي، وقلقها الشديد، والضغط النفسي الهائل، إلى أن وصلت إلى درجةٍ عبَّر عنها الله في القرن الكريم بقوله: </w:t>
      </w:r>
      <w:r>
        <w:rPr>
          <w:rStyle w:val="Char"/>
          <w:rFonts w:cs="DecoType Naskh Variants" w:hint="cs"/>
          <w:rtl/>
        </w:rPr>
        <w:t>{</w:t>
      </w:r>
      <w:r>
        <w:rPr>
          <w:rStyle w:val="Char"/>
          <w:rFonts w:hint="cs"/>
          <w:rtl/>
        </w:rPr>
        <w:t>إِنْ كَادَتْ لَتُبْدِي بِهِ</w:t>
      </w:r>
      <w:r>
        <w:rPr>
          <w:rStyle w:val="Char"/>
          <w:rFonts w:cs="DecoType Naskh Variants" w:hint="cs"/>
          <w:rtl/>
        </w:rPr>
        <w:t>}</w:t>
      </w:r>
      <w:r>
        <w:rPr>
          <w:rStyle w:val="Char0"/>
          <w:rFonts w:hint="cs"/>
          <w:rtl/>
        </w:rPr>
        <w:t>[القصص:10]</w:t>
      </w:r>
      <w:r>
        <w:rPr>
          <w:rFonts w:ascii="Adobe Arabic" w:hAnsi="Adobe Arabic" w:cs="Adobe Arabic"/>
          <w:sz w:val="32"/>
          <w:szCs w:val="32"/>
          <w:rtl/>
        </w:rPr>
        <w:t>، كادت أن تكشف، تكشف الحقيقة، أن تصرخ، أن تذهب لتعبِّر عن الحقيقة بأنه ولدها: [أين ولدي؟ ما هو حاله؟ أريد أن تعطوني ولدي، أريد...]، حالة صعبة يعني وصلت فيها، لكن حصل رعاية من الله "سُبْحَانَهُ وَتَعَالَى"، وتغيَّرت الحالة، وربط الله على قلبها، وقوَّى قلبها، وثبَّتها، ثم غيَّر الحال بكله، صنع متغيرات لصالحها كأم، وكمؤمنة بالله "سُبْحَانَهُ وَتَعَالَى".</w:t>
      </w:r>
    </w:p>
    <w:p w14:paraId="08114315" w14:textId="77777777" w:rsidR="0058368B" w:rsidRDefault="0058368B" w:rsidP="0058368B">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فالحالة في الرعاية لها شملت: </w:t>
      </w:r>
    </w:p>
    <w:p w14:paraId="19471F19" w14:textId="77777777" w:rsidR="0058368B" w:rsidRDefault="0058368B" w:rsidP="0058368B">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واقعها</w:t>
      </w:r>
      <w:r>
        <w:rPr>
          <w:rFonts w:ascii="Adobe Arabic" w:hAnsi="Adobe Arabic" w:cs="Adobe Arabic"/>
          <w:sz w:val="32"/>
          <w:szCs w:val="32"/>
          <w:rtl/>
        </w:rPr>
        <w:t xml:space="preserve"> النفسي.</w:t>
      </w:r>
    </w:p>
    <w:p w14:paraId="5880CAD6" w14:textId="77777777" w:rsidR="0058368B" w:rsidRDefault="0058368B" w:rsidP="0058368B">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وواقعها</w:t>
      </w:r>
      <w:r>
        <w:rPr>
          <w:rFonts w:ascii="Adobe Arabic" w:hAnsi="Adobe Arabic" w:cs="Adobe Arabic"/>
          <w:sz w:val="32"/>
          <w:szCs w:val="32"/>
          <w:rtl/>
        </w:rPr>
        <w:t xml:space="preserve"> الأسري.</w:t>
      </w:r>
    </w:p>
    <w:p w14:paraId="5FF25BE4" w14:textId="77777777" w:rsidR="0058368B" w:rsidRDefault="0058368B" w:rsidP="0058368B">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وفي نفس الوقت</w:t>
      </w:r>
      <w:r>
        <w:rPr>
          <w:rFonts w:ascii="Adobe Arabic" w:hAnsi="Adobe Arabic" w:cs="Adobe Arabic"/>
          <w:sz w:val="32"/>
          <w:szCs w:val="32"/>
          <w:rtl/>
        </w:rPr>
        <w:t xml:space="preserve"> الرعاية بالتثبيت على الإيمان، </w:t>
      </w:r>
      <w:r>
        <w:rPr>
          <w:rFonts w:ascii="Adobe Arabic" w:hAnsi="Adobe Arabic" w:cs="Adobe Arabic"/>
          <w:b/>
          <w:bCs/>
          <w:sz w:val="32"/>
          <w:szCs w:val="32"/>
          <w:rtl/>
        </w:rPr>
        <w:t>وهذا جانبٌ مهمٌ جدًّا للإنسان المؤمن والمؤمنة.</w:t>
      </w:r>
    </w:p>
    <w:p w14:paraId="6FBC2619" w14:textId="77777777" w:rsidR="0058368B" w:rsidRDefault="0058368B" w:rsidP="0058368B">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من المهم جدًّا ليس فقط الحالة النفسية بشكلٍ منفصل، </w:t>
      </w:r>
      <w:r>
        <w:rPr>
          <w:rFonts w:ascii="Adobe Arabic" w:hAnsi="Adobe Arabic" w:cs="Adobe Arabic"/>
          <w:sz w:val="32"/>
          <w:szCs w:val="32"/>
          <w:rtl/>
        </w:rPr>
        <w:t xml:space="preserve">بل في إطار استمرار التزام الإنسان الإيماني، وثباته على إيمانه؛ </w:t>
      </w:r>
      <w:r>
        <w:rPr>
          <w:rFonts w:ascii="Adobe Arabic" w:hAnsi="Adobe Arabic" w:cs="Adobe Arabic"/>
          <w:b/>
          <w:bCs/>
          <w:sz w:val="32"/>
          <w:szCs w:val="32"/>
          <w:rtl/>
        </w:rPr>
        <w:t>لأن</w:t>
      </w:r>
      <w:r>
        <w:rPr>
          <w:rFonts w:ascii="Adobe Arabic" w:hAnsi="Adobe Arabic" w:cs="Adobe Arabic"/>
          <w:sz w:val="32"/>
          <w:szCs w:val="32"/>
          <w:rtl/>
        </w:rPr>
        <w:t xml:space="preserve"> هذا هو مهم، لو خسر الإنسان إيمانه في مقابل أن يرتاح نفسياً لبعض الوقت، أو أن تتحقَّق له نتائج مرحلية معيَّنة في وضعه الشخصي، فخسارته رهيبةٌ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w:t>
      </w:r>
      <w:r>
        <w:rPr>
          <w:rFonts w:ascii="Adobe Arabic" w:hAnsi="Adobe Arabic" w:cs="Adobe Arabic"/>
          <w:b/>
          <w:bCs/>
          <w:sz w:val="32"/>
          <w:szCs w:val="32"/>
          <w:rtl/>
        </w:rPr>
        <w:t>خسارة الإيمان هي الخسارة التي لا يعوِّضها حصول الانسان على أي شيء، حتَّى لو حصل على الدنيا بكلها،</w:t>
      </w:r>
      <w:r>
        <w:rPr>
          <w:rFonts w:ascii="Adobe Arabic" w:hAnsi="Adobe Arabic" w:cs="Adobe Arabic"/>
          <w:sz w:val="32"/>
          <w:szCs w:val="32"/>
          <w:rtl/>
        </w:rPr>
        <w:t xml:space="preserve"> ولا يعوِّضها ما يحصل الإنسان عليه على مستوى واقعه النفسي بشكلٍ مؤقَّت؛ </w:t>
      </w:r>
      <w:r>
        <w:rPr>
          <w:rFonts w:ascii="Adobe Arabic" w:hAnsi="Adobe Arabic" w:cs="Adobe Arabic"/>
          <w:b/>
          <w:bCs/>
          <w:sz w:val="32"/>
          <w:szCs w:val="32"/>
          <w:rtl/>
        </w:rPr>
        <w:t>لأنه</w:t>
      </w:r>
      <w:r>
        <w:rPr>
          <w:rFonts w:ascii="Adobe Arabic" w:hAnsi="Adobe Arabic" w:cs="Adobe Arabic"/>
          <w:sz w:val="32"/>
          <w:szCs w:val="32"/>
          <w:rtl/>
        </w:rPr>
        <w:t xml:space="preserve"> عادةً يكون بشكلٍ مؤقَّت، لا يعوِّضها شيءٌ أبداً، </w:t>
      </w:r>
      <w:r>
        <w:rPr>
          <w:rFonts w:ascii="Adobe Arabic" w:hAnsi="Adobe Arabic" w:cs="Adobe Arabic"/>
          <w:b/>
          <w:bCs/>
          <w:sz w:val="32"/>
          <w:szCs w:val="32"/>
          <w:rtl/>
        </w:rPr>
        <w:t>الخسارة:</w:t>
      </w:r>
      <w:r>
        <w:rPr>
          <w:rFonts w:ascii="Adobe Arabic" w:hAnsi="Adobe Arabic" w:cs="Adobe Arabic"/>
          <w:sz w:val="32"/>
          <w:szCs w:val="32"/>
          <w:rtl/>
        </w:rPr>
        <w:t xml:space="preserve"> أن يخسر الإنسان إيمانه، أكبر خسارة على الإطلاق. </w:t>
      </w:r>
    </w:p>
    <w:p w14:paraId="200E78FB"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فرعاية الله "سُبْحَانَهُ وَتَعَالَى" لعباده من المؤمنين والمؤمنات،</w:t>
      </w:r>
      <w:r>
        <w:rPr>
          <w:rFonts w:ascii="Adobe Arabic" w:hAnsi="Adobe Arabic" w:cs="Adobe Arabic"/>
          <w:sz w:val="32"/>
          <w:szCs w:val="32"/>
          <w:rtl/>
        </w:rPr>
        <w:t xml:space="preserve"> هي تأتي أيضاً في إطار انتمائهم الإيماني، وما يساعدهم على الثبات والالتزام، ويحافظ على إيمانهم؛ </w:t>
      </w:r>
      <w:r>
        <w:rPr>
          <w:rFonts w:ascii="Adobe Arabic" w:hAnsi="Adobe Arabic" w:cs="Adobe Arabic"/>
          <w:b/>
          <w:bCs/>
          <w:sz w:val="32"/>
          <w:szCs w:val="32"/>
          <w:rtl/>
        </w:rPr>
        <w:t>لأن</w:t>
      </w:r>
      <w:r>
        <w:rPr>
          <w:rFonts w:ascii="Adobe Arabic" w:hAnsi="Adobe Arabic" w:cs="Adobe Arabic"/>
          <w:sz w:val="32"/>
          <w:szCs w:val="32"/>
          <w:rtl/>
        </w:rPr>
        <w:t xml:space="preserve"> الإيمان أيضاً يعود في عمقه إلى الحالة النفسية للإنسان، حالة الثقة بوعد الله الحق، هي حالة في نفس </w:t>
      </w:r>
      <w:r>
        <w:rPr>
          <w:rFonts w:ascii="Adobe Arabic" w:hAnsi="Adobe Arabic" w:cs="Adobe Arabic"/>
          <w:sz w:val="32"/>
          <w:szCs w:val="32"/>
          <w:rtl/>
        </w:rPr>
        <w:lastRenderedPageBreak/>
        <w:t>الإنسان، في يقينه الداخلي، في أعماق قلبه، ثم تترجم عملياً في واقع واقعه، وسلوكه، وأعماله، ومواقفه.</w:t>
      </w:r>
    </w:p>
    <w:p w14:paraId="6643FE3D"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قال الله "جَلَّ شَأنُهُ": </w:t>
      </w:r>
      <w:r>
        <w:rPr>
          <w:rStyle w:val="Char"/>
          <w:rFonts w:cs="DecoType Naskh Variants" w:hint="cs"/>
          <w:rtl/>
        </w:rPr>
        <w:t>{</w:t>
      </w:r>
      <w:r>
        <w:rPr>
          <w:rStyle w:val="Char"/>
          <w:rFonts w:hint="cs"/>
          <w:rtl/>
        </w:rPr>
        <w:t>وَلِتَعْلَمَ أَنَّ وَعْدَ اللَّهِ حَقٌّ</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وسبق في الآية التي قبلها: </w:t>
      </w:r>
      <w:r>
        <w:rPr>
          <w:rStyle w:val="Char"/>
          <w:rFonts w:cs="DecoType Naskh Variants" w:hint="cs"/>
          <w:rtl/>
        </w:rPr>
        <w:t>{</w:t>
      </w:r>
      <w:r>
        <w:rPr>
          <w:rStyle w:val="Char"/>
          <w:rFonts w:hint="cs"/>
          <w:rtl/>
        </w:rPr>
        <w:t>لِتَكُونَ مِنَ الْمُؤْمِنِينَ</w:t>
      </w:r>
      <w:r>
        <w:rPr>
          <w:rStyle w:val="Char"/>
          <w:rFonts w:cs="DecoType Naskh Variants" w:hint="cs"/>
          <w:rtl/>
        </w:rPr>
        <w:t>}</w:t>
      </w:r>
      <w:r>
        <w:rPr>
          <w:rStyle w:val="Char0"/>
          <w:rFonts w:hint="cs"/>
          <w:rtl/>
        </w:rPr>
        <w:t>[القصص:10]</w:t>
      </w:r>
      <w:r>
        <w:rPr>
          <w:rFonts w:ascii="Adobe Arabic" w:hAnsi="Adobe Arabic" w:cs="Adobe Arabic"/>
          <w:sz w:val="32"/>
          <w:szCs w:val="32"/>
          <w:rtl/>
        </w:rPr>
        <w:t xml:space="preserve">، </w:t>
      </w:r>
      <w:r>
        <w:rPr>
          <w:rStyle w:val="Char"/>
          <w:rFonts w:cs="DecoType Naskh Variants" w:hint="cs"/>
          <w:rtl/>
        </w:rPr>
        <w:t>{</w:t>
      </w:r>
      <w:r>
        <w:rPr>
          <w:rStyle w:val="Char"/>
          <w:rFonts w:hint="cs"/>
          <w:rtl/>
        </w:rPr>
        <w:t>لَوْلَا أَنْ رَبَطْنَا عَلَى قَلْبِهَا لِتَكُونَ مِنَ الْمُؤْمِنِينَ</w:t>
      </w:r>
      <w:r>
        <w:rPr>
          <w:rStyle w:val="Char"/>
          <w:rFonts w:cs="DecoType Naskh Variants" w:hint="cs"/>
          <w:rtl/>
        </w:rPr>
        <w:t>}</w:t>
      </w:r>
      <w:r>
        <w:rPr>
          <w:rStyle w:val="Char0"/>
          <w:rFonts w:hint="cs"/>
          <w:rtl/>
        </w:rPr>
        <w:t>[القصص:10]</w:t>
      </w:r>
      <w:r>
        <w:rPr>
          <w:rFonts w:ascii="Adobe Arabic" w:hAnsi="Adobe Arabic" w:cs="Adobe Arabic"/>
          <w:sz w:val="32"/>
          <w:szCs w:val="32"/>
          <w:rtl/>
        </w:rPr>
        <w:t xml:space="preserve">، وهنا: </w:t>
      </w:r>
      <w:r>
        <w:rPr>
          <w:rStyle w:val="Char"/>
          <w:rFonts w:cs="DecoType Naskh Variants" w:hint="cs"/>
          <w:rtl/>
        </w:rPr>
        <w:t>{</w:t>
      </w:r>
      <w:r>
        <w:rPr>
          <w:rStyle w:val="Char"/>
          <w:rFonts w:hint="cs"/>
          <w:rtl/>
        </w:rPr>
        <w:t>وَلِتَعْلَمَ أَنَّ وَعْدَ اللَّهِ حَقٌّ</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لكي تكون عالمةً بذلك علماً مستمراً، وبشكلٍ مؤكَّد، بيقين، متأكِّدةً من ذلك، وهذه هي الحالة الإيمانية المهمة، التي </w:t>
      </w:r>
      <w:r>
        <w:rPr>
          <w:rFonts w:ascii="Adobe Arabic" w:hAnsi="Adobe Arabic" w:cs="Adobe Arabic"/>
          <w:b/>
          <w:bCs/>
          <w:sz w:val="32"/>
          <w:szCs w:val="32"/>
          <w:rtl/>
        </w:rPr>
        <w:t>يجب أن يكون عليها الإنسان المؤمن والمؤمنة:</w:t>
      </w:r>
      <w:r>
        <w:rPr>
          <w:rFonts w:ascii="Adobe Arabic" w:hAnsi="Adobe Arabic" w:cs="Adobe Arabic"/>
          <w:sz w:val="32"/>
          <w:szCs w:val="32"/>
          <w:rtl/>
        </w:rPr>
        <w:t xml:space="preserve"> العلم، أن ترقى درجة معرفته بهذه الحقيقة:</w:t>
      </w:r>
      <w:r>
        <w:rPr>
          <w:rFonts w:ascii="Adobe Arabic" w:hAnsi="Adobe Arabic" w:cs="Adobe Arabic"/>
          <w:b/>
          <w:bCs/>
          <w:color w:val="008000"/>
          <w:sz w:val="28"/>
          <w:szCs w:val="28"/>
          <w:rtl/>
        </w:rPr>
        <w:t xml:space="preserve"> </w:t>
      </w:r>
      <w:r>
        <w:rPr>
          <w:rFonts w:ascii="Adobe Arabic" w:hAnsi="Adobe Arabic" w:cs="DecoType Naskh Variants" w:hint="cs"/>
          <w:b/>
          <w:bCs/>
          <w:color w:val="008000"/>
          <w:sz w:val="28"/>
          <w:szCs w:val="28"/>
          <w:rtl/>
        </w:rPr>
        <w:t>{</w:t>
      </w:r>
      <w:r>
        <w:rPr>
          <w:rStyle w:val="Char"/>
          <w:rFonts w:hint="cs"/>
          <w:rtl/>
        </w:rPr>
        <w:t>أَنَّ وَعْدَ اللَّهِ حَقٌّ</w:t>
      </w:r>
      <w:r>
        <w:rPr>
          <w:rFonts w:ascii="Adobe Arabic" w:hAnsi="Adobe Arabic" w:cs="DecoType Naskh Variants" w:hint="cs"/>
          <w:b/>
          <w:bCs/>
          <w:color w:val="008000"/>
          <w:sz w:val="28"/>
          <w:szCs w:val="28"/>
          <w:rtl/>
        </w:rPr>
        <w:t>}</w:t>
      </w:r>
      <w:r>
        <w:rPr>
          <w:rStyle w:val="Char0"/>
          <w:rFonts w:hint="cs"/>
          <w:rtl/>
        </w:rPr>
        <w:t>[القصص:13]</w:t>
      </w:r>
      <w:r>
        <w:rPr>
          <w:rFonts w:ascii="Adobe Arabic" w:hAnsi="Adobe Arabic" w:cs="Adobe Arabic"/>
          <w:sz w:val="32"/>
          <w:szCs w:val="32"/>
          <w:rtl/>
        </w:rPr>
        <w:t xml:space="preserve">، إلى مستوى العلم، لا تكون مجرَّد ظنون واحتمالات: (احتمال أن يتحقَّق وعد الله، واحتمال ألَّا يتحقَّق؛ </w:t>
      </w:r>
      <w:r>
        <w:rPr>
          <w:rFonts w:ascii="Adobe Arabic" w:hAnsi="Adobe Arabic" w:cs="Adobe Arabic"/>
          <w:b/>
          <w:bCs/>
          <w:sz w:val="32"/>
          <w:szCs w:val="32"/>
          <w:rtl/>
        </w:rPr>
        <w:t>وعد</w:t>
      </w:r>
      <w:r>
        <w:rPr>
          <w:rFonts w:ascii="Adobe Arabic" w:hAnsi="Adobe Arabic" w:cs="Adobe Arabic"/>
          <w:sz w:val="32"/>
          <w:szCs w:val="32"/>
          <w:rtl/>
        </w:rPr>
        <w:t xml:space="preserve"> </w:t>
      </w:r>
      <w:r>
        <w:rPr>
          <w:rFonts w:ascii="Adobe Arabic" w:hAnsi="Adobe Arabic" w:cs="Adobe Arabic"/>
          <w:b/>
          <w:bCs/>
          <w:sz w:val="32"/>
          <w:szCs w:val="32"/>
          <w:rtl/>
        </w:rPr>
        <w:t>الله</w:t>
      </w:r>
      <w:r>
        <w:rPr>
          <w:rFonts w:ascii="Adobe Arabic" w:hAnsi="Adobe Arabic" w:cs="Adobe Arabic"/>
          <w:sz w:val="32"/>
          <w:szCs w:val="32"/>
          <w:rtl/>
        </w:rPr>
        <w:t xml:space="preserve"> هو حقٌّ ويتحقَّق، هو في أصله حق؛ </w:t>
      </w:r>
      <w:r>
        <w:rPr>
          <w:rFonts w:ascii="Adobe Arabic" w:hAnsi="Adobe Arabic" w:cs="Adobe Arabic"/>
          <w:b/>
          <w:bCs/>
          <w:sz w:val="32"/>
          <w:szCs w:val="32"/>
          <w:rtl/>
        </w:rPr>
        <w:t>لأنه</w:t>
      </w:r>
      <w:r>
        <w:rPr>
          <w:rFonts w:ascii="Adobe Arabic" w:hAnsi="Adobe Arabic" w:cs="Adobe Arabic"/>
          <w:sz w:val="32"/>
          <w:szCs w:val="32"/>
          <w:rtl/>
        </w:rPr>
        <w:t xml:space="preserve"> بمقتضى حكمة الله، وعِزَّة الله... وغير ذلك من أسماء الله الحسنى، وفي جانب التَّحَقُّق لا يمكن لأحد أن يعيق الله في تحقيق وعده، لا يستطيع أحد أن يحول بين الله وبين تحقيق وعده. </w:t>
      </w:r>
    </w:p>
    <w:p w14:paraId="597D47D2"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فنجد في قصة موسى بأسباب عجيبة،</w:t>
      </w:r>
      <w:r>
        <w:rPr>
          <w:rFonts w:ascii="Adobe Arabic" w:hAnsi="Adobe Arabic" w:cs="Adobe Arabic"/>
          <w:sz w:val="32"/>
          <w:szCs w:val="32"/>
          <w:rtl/>
        </w:rPr>
        <w:t xml:space="preserve"> وفي إطار تدابير عجيبة </w:t>
      </w:r>
      <w:r>
        <w:rPr>
          <w:rFonts w:ascii="Adobe Arabic" w:hAnsi="Adobe Arabic" w:cs="Adobe Arabic"/>
          <w:b/>
          <w:bCs/>
          <w:sz w:val="32"/>
          <w:szCs w:val="32"/>
          <w:rtl/>
        </w:rPr>
        <w:t>جدًّا</w:t>
      </w:r>
      <w:r>
        <w:rPr>
          <w:rFonts w:ascii="Adobe Arabic" w:hAnsi="Adobe Arabic" w:cs="Adobe Arabic"/>
          <w:sz w:val="32"/>
          <w:szCs w:val="32"/>
          <w:rtl/>
        </w:rPr>
        <w:t xml:space="preserve">، تم اختراق كل تلك التدابير الاحترازية، التدابير الاحترازية، والإجراءات المشدَّدة من فرعون وجنوده، تم تجاوزها بتدبيرٍ إلهي على أيدي المستضعفين، وبشكلٍ عجيب. </w:t>
      </w:r>
    </w:p>
    <w:p w14:paraId="36391F14"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t>{</w:t>
      </w:r>
      <w:r>
        <w:rPr>
          <w:rStyle w:val="Char"/>
          <w:rFonts w:hint="cs"/>
          <w:rtl/>
        </w:rPr>
        <w:t>وَلِتَعْلَمَ أَنَّ وَعْدَ اللَّهِ حَقٌّ</w:t>
      </w:r>
      <w:r>
        <w:rPr>
          <w:rFonts w:ascii="Adobe Arabic" w:hAnsi="Adobe Arabic" w:cs="DecoType Naskh Variants" w:hint="cs"/>
          <w:b/>
          <w:bCs/>
          <w:color w:val="008000"/>
          <w:sz w:val="28"/>
          <w:szCs w:val="28"/>
          <w:rtl/>
        </w:rPr>
        <w:t>}</w:t>
      </w:r>
      <w:r>
        <w:rPr>
          <w:rStyle w:val="Char0"/>
          <w:rFonts w:hint="cs"/>
          <w:rtl/>
        </w:rPr>
        <w:t xml:space="preserve"> [القصص:13]</w:t>
      </w:r>
      <w:r>
        <w:rPr>
          <w:rFonts w:ascii="Adobe Arabic" w:hAnsi="Adobe Arabic" w:cs="Adobe Arabic"/>
          <w:sz w:val="32"/>
          <w:szCs w:val="32"/>
          <w:rtl/>
        </w:rPr>
        <w:t>، وهذه صيغة مؤكَّدة:</w:t>
      </w:r>
      <w:r>
        <w:rPr>
          <w:rtl/>
        </w:rPr>
        <w:t xml:space="preserve"> </w:t>
      </w:r>
      <w:r>
        <w:rPr>
          <w:rStyle w:val="Char"/>
          <w:rFonts w:cs="DecoType Naskh Variants" w:hint="cs"/>
          <w:rtl/>
        </w:rPr>
        <w:t>{</w:t>
      </w:r>
      <w:r>
        <w:rPr>
          <w:rStyle w:val="Char"/>
          <w:rFonts w:hint="cs"/>
          <w:rtl/>
        </w:rPr>
        <w:t>أَنَّ وَعْدَ اللَّهِ حَقٌّ</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وأن تكون المعرفة بهذا قائمة على أساس اليقين، والعلم الراسخ والمستمر، وهذه مسألة في غاية الأهمية إيمانياً، </w:t>
      </w:r>
      <w:r>
        <w:rPr>
          <w:rFonts w:ascii="Adobe Arabic" w:hAnsi="Adobe Arabic" w:cs="Adobe Arabic"/>
          <w:b/>
          <w:bCs/>
          <w:sz w:val="32"/>
          <w:szCs w:val="32"/>
          <w:rtl/>
        </w:rPr>
        <w:t>يعني: من أهمّ ما يدل على إيماننا بالله "سُبْحَانَهُ وَتَعَالَى"، ومن أهمّ الأمور الإيمانية التي هي في نطاق الإيمان بالله "سُبْحَانَهُ وَتَعَالَى": الإيمان الراسخ بأنَّ وعد الله حق، وأنَّه سيتحقَّق،</w:t>
      </w:r>
      <w:r>
        <w:rPr>
          <w:rFonts w:ascii="Adobe Arabic" w:hAnsi="Adobe Arabic" w:cs="Adobe Arabic"/>
          <w:sz w:val="32"/>
          <w:szCs w:val="32"/>
          <w:rtl/>
        </w:rPr>
        <w:t xml:space="preserve"> وأنَّه ليس بمقدور أيِّ طرف في هذه الدنيا، مهما كان؛ </w:t>
      </w:r>
      <w:r>
        <w:rPr>
          <w:rFonts w:ascii="Adobe Arabic" w:hAnsi="Adobe Arabic" w:cs="Adobe Arabic"/>
          <w:b/>
          <w:bCs/>
          <w:sz w:val="32"/>
          <w:szCs w:val="32"/>
          <w:rtl/>
        </w:rPr>
        <w:t>طغاة</w:t>
      </w:r>
      <w:r>
        <w:rPr>
          <w:rFonts w:ascii="Adobe Arabic" w:hAnsi="Adobe Arabic" w:cs="Adobe Arabic"/>
          <w:sz w:val="32"/>
          <w:szCs w:val="32"/>
          <w:rtl/>
        </w:rPr>
        <w:t xml:space="preserve">، جبابرة، ظالمون، ولديهم إمكانات هائلة، قدرات كبيرة، مهما بلغت قدراتهم، أن يحولوا بين الله وبين تحقيق وعده. </w:t>
      </w:r>
    </w:p>
    <w:p w14:paraId="486A094C" w14:textId="77777777" w:rsidR="0058368B" w:rsidRDefault="0058368B" w:rsidP="0058368B">
      <w:pPr>
        <w:spacing w:line="360" w:lineRule="auto"/>
        <w:jc w:val="both"/>
        <w:rPr>
          <w:rFonts w:ascii="Adobe Arabic" w:hAnsi="Adobe Arabic" w:cs="Adobe Arabic"/>
          <w:sz w:val="32"/>
          <w:szCs w:val="32"/>
          <w:rtl/>
        </w:rPr>
      </w:pPr>
      <w:r>
        <w:rPr>
          <w:rStyle w:val="Char"/>
          <w:rFonts w:cs="DecoType Naskh Variants" w:hint="cs"/>
          <w:rtl/>
        </w:rPr>
        <w:lastRenderedPageBreak/>
        <w:t>{</w:t>
      </w:r>
      <w:r>
        <w:rPr>
          <w:rStyle w:val="Char"/>
          <w:rFonts w:hint="cs"/>
          <w:rtl/>
        </w:rPr>
        <w:t>وَلَكِنَّ أَكْثَرَهُمْ لَا يَعْلَمُونَ</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w:t>
      </w:r>
      <w:r>
        <w:rPr>
          <w:rFonts w:ascii="Adobe Arabic" w:hAnsi="Adobe Arabic" w:cs="Adobe Arabic"/>
          <w:b/>
          <w:bCs/>
          <w:sz w:val="32"/>
          <w:szCs w:val="32"/>
          <w:rtl/>
        </w:rPr>
        <w:t>المشكلة هنا هي: الجهل،</w:t>
      </w:r>
      <w:r>
        <w:rPr>
          <w:rFonts w:ascii="Adobe Arabic" w:hAnsi="Adobe Arabic" w:cs="Adobe Arabic"/>
          <w:sz w:val="32"/>
          <w:szCs w:val="32"/>
          <w:rtl/>
        </w:rPr>
        <w:t xml:space="preserve"> الجهل الرهيب </w:t>
      </w:r>
      <w:r>
        <w:rPr>
          <w:rFonts w:ascii="Adobe Arabic" w:hAnsi="Adobe Arabic" w:cs="Adobe Arabic"/>
          <w:b/>
          <w:bCs/>
          <w:sz w:val="32"/>
          <w:szCs w:val="32"/>
          <w:rtl/>
        </w:rPr>
        <w:t>جدًّا</w:t>
      </w:r>
      <w:r>
        <w:rPr>
          <w:rFonts w:ascii="Adobe Arabic" w:hAnsi="Adobe Arabic" w:cs="Adobe Arabic"/>
          <w:sz w:val="32"/>
          <w:szCs w:val="32"/>
          <w:rtl/>
        </w:rPr>
        <w:t xml:space="preserve"> بهذه الحقيقة، </w:t>
      </w:r>
      <w:r>
        <w:rPr>
          <w:rFonts w:ascii="Adobe Arabic" w:hAnsi="Adobe Arabic" w:cs="Adobe Arabic"/>
          <w:b/>
          <w:bCs/>
          <w:sz w:val="32"/>
          <w:szCs w:val="32"/>
          <w:rtl/>
        </w:rPr>
        <w:t>يعني:</w:t>
      </w:r>
      <w:r>
        <w:rPr>
          <w:rFonts w:ascii="Adobe Arabic" w:hAnsi="Adobe Arabic" w:cs="Adobe Arabic"/>
          <w:sz w:val="32"/>
          <w:szCs w:val="32"/>
          <w:rtl/>
        </w:rPr>
        <w:t xml:space="preserve"> ليس فقط لا يؤمنون، [ولكن أكثرهم لا يؤمنون]، أكثر الناس في ذلك العصر، وفيما قبله، وفيما بعده، وفي عصرنا وزمننا هذا، يجهلون هذه الحقيقة: </w:t>
      </w:r>
      <w:r>
        <w:rPr>
          <w:rStyle w:val="Char"/>
          <w:rFonts w:cs="DecoType Naskh Variants" w:hint="cs"/>
          <w:rtl/>
        </w:rPr>
        <w:t>{</w:t>
      </w:r>
      <w:r>
        <w:rPr>
          <w:rStyle w:val="Char"/>
          <w:rFonts w:hint="cs"/>
          <w:rtl/>
        </w:rPr>
        <w:t>أَنَّ وَعْدَ اللَّهِ حَقٌّ</w:t>
      </w:r>
      <w:r>
        <w:rPr>
          <w:rStyle w:val="Char"/>
          <w:rFonts w:cs="DecoType Naskh Variants" w:hint="cs"/>
          <w:rtl/>
        </w:rPr>
        <w:t>}</w:t>
      </w:r>
      <w:r>
        <w:rPr>
          <w:rStyle w:val="Char0"/>
          <w:rFonts w:hint="cs"/>
          <w:rtl/>
        </w:rPr>
        <w:t>[القصص:13]</w:t>
      </w:r>
      <w:r>
        <w:rPr>
          <w:rFonts w:ascii="Adobe Arabic" w:hAnsi="Adobe Arabic" w:cs="Adobe Arabic"/>
          <w:sz w:val="32"/>
          <w:szCs w:val="32"/>
          <w:rtl/>
        </w:rPr>
        <w:t>، وأنَّه سيتحقَّق، ما وعد الله به عباده المستضعفين، مثل هذا الوعد:</w:t>
      </w:r>
      <w:r>
        <w:rPr>
          <w:rtl/>
        </w:rPr>
        <w:t xml:space="preserve"> </w:t>
      </w:r>
      <w:r>
        <w:rPr>
          <w:rFonts w:ascii="Adobe Arabic" w:hAnsi="Adobe Arabic" w:cs="DecoType Naskh Variants" w:hint="cs"/>
          <w:b/>
          <w:bCs/>
          <w:color w:val="008000"/>
          <w:sz w:val="28"/>
          <w:szCs w:val="28"/>
          <w:rtl/>
        </w:rPr>
        <w:t>{</w:t>
      </w:r>
      <w:r>
        <w:rPr>
          <w:rStyle w:val="Char"/>
          <w:rFonts w:hint="cs"/>
          <w:rtl/>
        </w:rPr>
        <w:t>وَنُرِيدُ أَنْ نَمُنَّ عَلَى الَّذِينَ اسْتُضْعِفُوا فِي الْأَرْضِ</w:t>
      </w:r>
      <w:r>
        <w:rPr>
          <w:rFonts w:ascii="Adobe Arabic" w:hAnsi="Adobe Arabic" w:cs="DecoType Naskh Variants" w:hint="cs"/>
          <w:b/>
          <w:bCs/>
          <w:color w:val="008000"/>
          <w:sz w:val="28"/>
          <w:szCs w:val="28"/>
          <w:rtl/>
        </w:rPr>
        <w:t>}</w:t>
      </w:r>
      <w:r>
        <w:rPr>
          <w:rStyle w:val="Char0"/>
          <w:rFonts w:hint="cs"/>
          <w:rtl/>
        </w:rPr>
        <w:t>[القصص:5]</w:t>
      </w:r>
      <w:r>
        <w:rPr>
          <w:rFonts w:ascii="Adobe Arabic" w:hAnsi="Adobe Arabic" w:cs="Adobe Arabic"/>
          <w:sz w:val="32"/>
          <w:szCs w:val="32"/>
          <w:rtl/>
        </w:rPr>
        <w:t>، هذا وعد ليس منحصراً بفترة زمنية معيَّنة، أو لأُمَّة في ذلك العصر والتاريخ، في تلك المرحلة، بل هو وعدٌ إلهي يمتد لبقية الأزمان وبقية المستضعفين، لكن من المهم للمستضعفين هم أن يكونوا متَّجهين إلى الله "سُبْحَانَهُ وَتَعَالَى"، الذي يفتح أبواب رحمته، مهما كانت الوضعية صعبة، مهما كانت التحديات كبيرة، مهما كان حجم قوة الطغيان، وما يمتلكه من إمكانات.</w:t>
      </w:r>
    </w:p>
    <w:p w14:paraId="26F389F1" w14:textId="77777777" w:rsidR="0058368B" w:rsidRDefault="0058368B" w:rsidP="0058368B">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الجهل بهذه الحقيقة:</w:t>
      </w:r>
      <w:r>
        <w:rPr>
          <w:rFonts w:ascii="Adobe Arabic" w:hAnsi="Adobe Arabic" w:cs="Adobe Arabic"/>
          <w:sz w:val="32"/>
          <w:szCs w:val="32"/>
          <w:rtl/>
        </w:rPr>
        <w:t xml:space="preserve"> </w:t>
      </w:r>
      <w:r>
        <w:rPr>
          <w:rStyle w:val="Char"/>
          <w:rFonts w:cs="DecoType Naskh Variants" w:hint="cs"/>
          <w:rtl/>
        </w:rPr>
        <w:t>{</w:t>
      </w:r>
      <w:r>
        <w:rPr>
          <w:rStyle w:val="Char"/>
          <w:rFonts w:hint="cs"/>
          <w:rtl/>
        </w:rPr>
        <w:t xml:space="preserve">لَا </w:t>
      </w:r>
      <w:proofErr w:type="gramStart"/>
      <w:r>
        <w:rPr>
          <w:rStyle w:val="Char"/>
          <w:rFonts w:hint="cs"/>
          <w:rtl/>
        </w:rPr>
        <w:t>يَعْلَمُونَ</w:t>
      </w:r>
      <w:r>
        <w:rPr>
          <w:rStyle w:val="Char"/>
          <w:rFonts w:cs="DecoType Naskh Variants" w:hint="cs"/>
          <w:rtl/>
        </w:rPr>
        <w:t>}</w:t>
      </w:r>
      <w:r>
        <w:rPr>
          <w:rStyle w:val="Char0"/>
          <w:rFonts w:hint="cs"/>
          <w:rtl/>
        </w:rPr>
        <w:t>[</w:t>
      </w:r>
      <w:proofErr w:type="gramEnd"/>
      <w:r>
        <w:rPr>
          <w:rStyle w:val="Char0"/>
          <w:rFonts w:hint="cs"/>
          <w:rtl/>
        </w:rPr>
        <w:t>القصص:13]</w:t>
      </w:r>
      <w:r>
        <w:rPr>
          <w:rFonts w:ascii="Adobe Arabic" w:hAnsi="Adobe Arabic" w:cs="Adobe Arabic"/>
          <w:sz w:val="32"/>
          <w:szCs w:val="32"/>
          <w:rtl/>
        </w:rPr>
        <w:t xml:space="preserve">، له نتائج سلبية في الواقع، هو من أكبر عوامل اليأس لدى الكثير من المستضعفين؛ </w:t>
      </w:r>
      <w:r>
        <w:rPr>
          <w:rFonts w:ascii="Adobe Arabic" w:hAnsi="Adobe Arabic" w:cs="Adobe Arabic"/>
          <w:b/>
          <w:bCs/>
          <w:sz w:val="32"/>
          <w:szCs w:val="32"/>
          <w:rtl/>
        </w:rPr>
        <w:t>لأن</w:t>
      </w:r>
      <w:r>
        <w:rPr>
          <w:rFonts w:ascii="Adobe Arabic" w:hAnsi="Adobe Arabic" w:cs="Adobe Arabic"/>
          <w:sz w:val="32"/>
          <w:szCs w:val="32"/>
          <w:rtl/>
        </w:rPr>
        <w:t xml:space="preserve"> الأكثرية من الناس هم أصلاً في نطاق المستضعفين، ولكن- كما ذكرنا سابقاً- </w:t>
      </w:r>
      <w:r>
        <w:rPr>
          <w:rFonts w:ascii="Adobe Arabic" w:hAnsi="Adobe Arabic" w:cs="Adobe Arabic"/>
          <w:b/>
          <w:bCs/>
          <w:sz w:val="32"/>
          <w:szCs w:val="32"/>
          <w:rtl/>
        </w:rPr>
        <w:t>وفق التصنيف القرآني:</w:t>
      </w:r>
    </w:p>
    <w:p w14:paraId="67FFBA84" w14:textId="77777777" w:rsidR="0058368B" w:rsidRDefault="0058368B" w:rsidP="0058368B">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من المستضعفين من أصبحوا في حالة ولاء وارتباط تام،</w:t>
      </w:r>
      <w:r>
        <w:rPr>
          <w:rFonts w:ascii="Adobe Arabic" w:hAnsi="Adobe Arabic" w:cs="Adobe Arabic"/>
          <w:sz w:val="32"/>
          <w:szCs w:val="32"/>
          <w:rtl/>
        </w:rPr>
        <w:t xml:space="preserve"> وذوبان بولائهم للطغاة والجبابرة، وخضعوا لهم، وأصبحوا في حالة استعباد تام، مع ولاء ورضى بذلك، وهذا يشمل الكثير من الناس ممن تجنَّدوا في خدمة الطاغوت والباطل، تراه في واقعه هو مستضعف، ولكنه جنَّد نفسه لخدمة الطاغوت والباطل، بولاء، ورضى، وانطلاقه برغبة تامَّة، وأصبح مستعبداً لهم، وذاب في ذلك. </w:t>
      </w:r>
    </w:p>
    <w:p w14:paraId="58A33D3B" w14:textId="77777777" w:rsidR="0058368B" w:rsidRDefault="0058368B" w:rsidP="0058368B">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ومنهم من يختلف حاله عن ذلك،</w:t>
      </w:r>
      <w:r>
        <w:rPr>
          <w:rFonts w:ascii="Adobe Arabic" w:hAnsi="Adobe Arabic" w:cs="Adobe Arabic"/>
          <w:sz w:val="32"/>
          <w:szCs w:val="32"/>
          <w:rtl/>
        </w:rPr>
        <w:t xml:space="preserve"> لكنه في حالة يأس تام، واستسلام كامل، وخضوع بالكامل، ولو لم يكن بولاء، وليس لديه أمل في إمكانية أن يتغيَّر الوضع والواقع، أو أن يخرج من تلك الحالة التي هو فيها، فيرى في استسلامه أنَّه هو الحل، ويرى في خضوعه الكامل أنَّه هو الحكمة، ويرى في أيِّ تحرك خارج نطاق ذلك، أنَّه تصرفٌ </w:t>
      </w:r>
      <w:r>
        <w:rPr>
          <w:rFonts w:ascii="Adobe Arabic" w:hAnsi="Adobe Arabic" w:cs="Adobe Arabic"/>
          <w:sz w:val="32"/>
          <w:szCs w:val="32"/>
          <w:rtl/>
        </w:rPr>
        <w:lastRenderedPageBreak/>
        <w:t xml:space="preserve">خاطئ، لا يمكن أن يوصل إلى نتيجة، ولا أن يكون له ثمرة؛ </w:t>
      </w:r>
      <w:r>
        <w:rPr>
          <w:rFonts w:ascii="Adobe Arabic" w:hAnsi="Adobe Arabic" w:cs="Adobe Arabic"/>
          <w:b/>
          <w:bCs/>
          <w:sz w:val="32"/>
          <w:szCs w:val="32"/>
          <w:rtl/>
        </w:rPr>
        <w:t>وإنما</w:t>
      </w:r>
      <w:r>
        <w:rPr>
          <w:rFonts w:ascii="Adobe Arabic" w:hAnsi="Adobe Arabic" w:cs="Adobe Arabic"/>
          <w:sz w:val="32"/>
          <w:szCs w:val="32"/>
          <w:rtl/>
        </w:rPr>
        <w:t xml:space="preserve"> له مردود سلبي في تبعاته، وما يترتب عليه من أضرار كبيرة.</w:t>
      </w:r>
    </w:p>
    <w:p w14:paraId="0970F420" w14:textId="77777777" w:rsidR="0058368B" w:rsidRDefault="0058368B" w:rsidP="0058368B">
      <w:pPr>
        <w:spacing w:line="360" w:lineRule="auto"/>
        <w:jc w:val="both"/>
        <w:rPr>
          <w:rFonts w:ascii="Adobe Arabic" w:hAnsi="Adobe Arabic" w:cs="Adobe Arabic"/>
          <w:sz w:val="32"/>
          <w:szCs w:val="32"/>
        </w:rPr>
      </w:pPr>
      <w:r>
        <w:rPr>
          <w:rFonts w:ascii="Adobe Arabic" w:hAnsi="Adobe Arabic" w:cs="Adobe Arabic"/>
          <w:b/>
          <w:bCs/>
          <w:sz w:val="32"/>
          <w:szCs w:val="32"/>
          <w:rtl/>
        </w:rPr>
        <w:t>فالحال مختلف، ولكن الطريق الصحيح،</w:t>
      </w:r>
      <w:r>
        <w:rPr>
          <w:rFonts w:ascii="Adobe Arabic" w:hAnsi="Adobe Arabic" w:cs="Adobe Arabic"/>
          <w:sz w:val="32"/>
          <w:szCs w:val="32"/>
          <w:rtl/>
        </w:rPr>
        <w:t xml:space="preserve"> </w:t>
      </w:r>
      <w:r>
        <w:rPr>
          <w:rFonts w:ascii="Adobe Arabic" w:hAnsi="Adobe Arabic" w:cs="Adobe Arabic"/>
          <w:b/>
          <w:bCs/>
          <w:sz w:val="32"/>
          <w:szCs w:val="32"/>
          <w:rtl/>
        </w:rPr>
        <w:t>هو:</w:t>
      </w:r>
      <w:r>
        <w:rPr>
          <w:rFonts w:ascii="Adobe Arabic" w:hAnsi="Adobe Arabic" w:cs="Adobe Arabic"/>
          <w:sz w:val="32"/>
          <w:szCs w:val="32"/>
          <w:rtl/>
        </w:rPr>
        <w:t xml:space="preserve"> الوعي بسبيل الخلاص، بالاتِّجاه إلى الله "سُبْحَانَهُ وَتَعَالَى".</w:t>
      </w:r>
    </w:p>
    <w:p w14:paraId="4D52347C"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وقد تحدثنا على ضوء الآيات القرآنية في المحاضرات الماضية عن التبعات الكبرى، </w:t>
      </w:r>
      <w:r>
        <w:rPr>
          <w:rFonts w:ascii="Adobe Arabic" w:hAnsi="Adobe Arabic" w:cs="Adobe Arabic"/>
          <w:sz w:val="32"/>
          <w:szCs w:val="32"/>
          <w:rtl/>
        </w:rPr>
        <w:t xml:space="preserve">والمخاطر الرهيبة لما عليه الصنف الأول من المستضعفين، الذين يذوبون في الخضوع للطغاة، والخدمة للطاغوت، </w:t>
      </w:r>
      <w:proofErr w:type="spellStart"/>
      <w:r>
        <w:rPr>
          <w:rFonts w:ascii="Adobe Arabic" w:hAnsi="Adobe Arabic" w:cs="Adobe Arabic"/>
          <w:sz w:val="32"/>
          <w:szCs w:val="32"/>
          <w:rtl/>
        </w:rPr>
        <w:t>والتَّجَنُّد</w:t>
      </w:r>
      <w:proofErr w:type="spellEnd"/>
      <w:r>
        <w:rPr>
          <w:rFonts w:ascii="Adobe Arabic" w:hAnsi="Adobe Arabic" w:cs="Adobe Arabic"/>
          <w:sz w:val="32"/>
          <w:szCs w:val="32"/>
          <w:rtl/>
        </w:rPr>
        <w:t xml:space="preserve"> مع الطغاة والجبابرة، برضى، وذوبان، وقناعة تامَّة، مصيرهم جهنم، في نار جهنم يطلبون من المستكبرين أن يتحمَّلوا عنهم شيئاً من العذاب، </w:t>
      </w:r>
      <w:r>
        <w:rPr>
          <w:rStyle w:val="Char"/>
          <w:rFonts w:cs="DecoType Naskh Variants" w:hint="cs"/>
          <w:rtl/>
        </w:rPr>
        <w:t>{</w:t>
      </w:r>
      <w:r>
        <w:rPr>
          <w:rStyle w:val="Char"/>
          <w:rFonts w:hint="cs"/>
          <w:rtl/>
        </w:rPr>
        <w:t>وَإِذْ يَتَحَاجُّونَ فِي النَّارِ فَيَقُولُ الضُّعَفَاءُ لِلَّذِينَ اسْتَكْبَرُوا إِنَّا كُنَّا لَكُمْ تَبَعًا فَهَلْ أَنْتُمْ مُغْنُونَ عَنَّا نَصِيبًا مِنَ النَّارِ (47) قَالَ الَّذِينَ اسْتَكْبَرُوا إِنَّا كُلٌّ فِيهَا إِنَّ اللَّهَ قَدْ حَكَمَ بَيْنَ الْعِبَادِ</w:t>
      </w:r>
      <w:r>
        <w:rPr>
          <w:rStyle w:val="Char"/>
          <w:rFonts w:cs="DecoType Naskh Variants" w:hint="cs"/>
          <w:rtl/>
        </w:rPr>
        <w:t>}</w:t>
      </w:r>
      <w:r>
        <w:rPr>
          <w:rStyle w:val="Char0"/>
          <w:rFonts w:hint="cs"/>
          <w:rtl/>
        </w:rPr>
        <w:t>[غافر:47-48]</w:t>
      </w:r>
      <w:r>
        <w:rPr>
          <w:rFonts w:ascii="Adobe Arabic" w:hAnsi="Adobe Arabic" w:cs="Adobe Arabic"/>
          <w:sz w:val="32"/>
          <w:szCs w:val="32"/>
          <w:rtl/>
        </w:rPr>
        <w:t xml:space="preserve">، فهم يطلبون منهم أن يتحمَّلوا عنهم ولو نصيب، ولو جزءاً يسيراً، أو بأيِّ مقدارٍ كان من العذاب؛ </w:t>
      </w:r>
      <w:r>
        <w:rPr>
          <w:rFonts w:ascii="Adobe Arabic" w:hAnsi="Adobe Arabic" w:cs="Adobe Arabic"/>
          <w:b/>
          <w:bCs/>
          <w:sz w:val="32"/>
          <w:szCs w:val="32"/>
          <w:rtl/>
        </w:rPr>
        <w:t>ليخفِّفوا</w:t>
      </w:r>
      <w:r>
        <w:rPr>
          <w:rFonts w:ascii="Adobe Arabic" w:hAnsi="Adobe Arabic" w:cs="Adobe Arabic"/>
          <w:sz w:val="32"/>
          <w:szCs w:val="32"/>
          <w:rtl/>
        </w:rPr>
        <w:t xml:space="preserve"> عنهم ولو البعض من عذابهم وبؤسهم؛ </w:t>
      </w:r>
      <w:r>
        <w:rPr>
          <w:rFonts w:ascii="Adobe Arabic" w:hAnsi="Adobe Arabic" w:cs="Adobe Arabic"/>
          <w:b/>
          <w:bCs/>
          <w:sz w:val="32"/>
          <w:szCs w:val="32"/>
          <w:rtl/>
        </w:rPr>
        <w:t>لأنهم</w:t>
      </w:r>
      <w:r>
        <w:rPr>
          <w:rFonts w:ascii="Adobe Arabic" w:hAnsi="Adobe Arabic" w:cs="Adobe Arabic"/>
          <w:sz w:val="32"/>
          <w:szCs w:val="32"/>
          <w:rtl/>
        </w:rPr>
        <w:t xml:space="preserve"> تحمَّلوا مخاطر كبيرة، ووصلوا إلى عذابٍ عظيم لخدمة أولئك. </w:t>
      </w:r>
    </w:p>
    <w:p w14:paraId="65B4501D"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أمَّا الصنف الثاني فكذلك، </w:t>
      </w:r>
      <w:r>
        <w:rPr>
          <w:rFonts w:ascii="Adobe Arabic" w:hAnsi="Adobe Arabic" w:cs="Adobe Arabic"/>
          <w:sz w:val="32"/>
          <w:szCs w:val="32"/>
          <w:rtl/>
        </w:rPr>
        <w:t>الله قال عنهم:</w:t>
      </w:r>
      <w:r>
        <w:rPr>
          <w:rtl/>
        </w:rPr>
        <w:t xml:space="preserve"> </w:t>
      </w:r>
      <w:r>
        <w:rPr>
          <w:rStyle w:val="Char"/>
          <w:rFonts w:cs="DecoType Naskh Variants" w:hint="cs"/>
          <w:rtl/>
        </w:rPr>
        <w:t>{</w:t>
      </w:r>
      <w:r>
        <w:rPr>
          <w:rStyle w:val="Char"/>
          <w:rFonts w:hint="cs"/>
          <w:rtl/>
        </w:rPr>
        <w:t xml:space="preserve">فَأُولَئِكَ مَأْوَاهُمْ جَهَنَّمُ وَسَاءَتْ </w:t>
      </w:r>
      <w:proofErr w:type="gramStart"/>
      <w:r>
        <w:rPr>
          <w:rStyle w:val="Char"/>
          <w:rFonts w:hint="cs"/>
          <w:rtl/>
        </w:rPr>
        <w:t>مَصِيرًا</w:t>
      </w:r>
      <w:r>
        <w:rPr>
          <w:rStyle w:val="Char"/>
          <w:rFonts w:cs="DecoType Naskh Variants" w:hint="cs"/>
          <w:rtl/>
        </w:rPr>
        <w:t>}</w:t>
      </w:r>
      <w:r>
        <w:rPr>
          <w:rStyle w:val="Char0"/>
          <w:rFonts w:hint="cs"/>
          <w:rtl/>
        </w:rPr>
        <w:t>[</w:t>
      </w:r>
      <w:proofErr w:type="gramEnd"/>
      <w:r>
        <w:rPr>
          <w:rStyle w:val="Char0"/>
          <w:rFonts w:hint="cs"/>
          <w:rtl/>
        </w:rPr>
        <w:t>النساء:97]</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حالة خطيرة </w:t>
      </w:r>
      <w:r>
        <w:rPr>
          <w:rFonts w:ascii="Adobe Arabic" w:hAnsi="Adobe Arabic" w:cs="Adobe Arabic"/>
          <w:b/>
          <w:bCs/>
          <w:sz w:val="32"/>
          <w:szCs w:val="32"/>
          <w:rtl/>
        </w:rPr>
        <w:t>جدًّا</w:t>
      </w:r>
      <w:r>
        <w:rPr>
          <w:rFonts w:ascii="Adobe Arabic" w:hAnsi="Adobe Arabic" w:cs="Adobe Arabic"/>
          <w:sz w:val="32"/>
          <w:szCs w:val="32"/>
          <w:rtl/>
        </w:rPr>
        <w:t xml:space="preserve">، حتَّى لو اعتذروا لما كانوا عليه من الاستضعاف، عندما تخاطبهم الملائكة: </w:t>
      </w:r>
      <w:r>
        <w:rPr>
          <w:rStyle w:val="Char"/>
          <w:rFonts w:cs="DecoType Naskh Variants" w:hint="cs"/>
          <w:rtl/>
        </w:rPr>
        <w:t>{</w:t>
      </w:r>
      <w:r>
        <w:rPr>
          <w:rStyle w:val="Char"/>
          <w:rFonts w:hint="cs"/>
          <w:rtl/>
        </w:rPr>
        <w:t>قَالُوا فِيمَ كُنْتُمْ قَالُوا كُنَّا مُسْتَضْعَفِينَ فِي الْأَرْضِ</w:t>
      </w:r>
      <w:r>
        <w:rPr>
          <w:rStyle w:val="Char"/>
          <w:rFonts w:cs="DecoType Naskh Variants" w:hint="cs"/>
          <w:rtl/>
        </w:rPr>
        <w:t>}</w:t>
      </w:r>
      <w:r>
        <w:rPr>
          <w:rStyle w:val="Char0"/>
          <w:rFonts w:hint="cs"/>
          <w:rtl/>
        </w:rPr>
        <w:t>[النساء:97]</w:t>
      </w:r>
      <w:r>
        <w:rPr>
          <w:rFonts w:ascii="Adobe Arabic" w:hAnsi="Adobe Arabic" w:cs="Adobe Arabic"/>
          <w:sz w:val="32"/>
          <w:szCs w:val="32"/>
          <w:rtl/>
        </w:rPr>
        <w:t>، لا يفيدهم ذلك.</w:t>
      </w:r>
    </w:p>
    <w:p w14:paraId="517244EC"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الاستثناء أتى لفئة لا تستطيع شيئاً، يعني: </w:t>
      </w:r>
      <w:r>
        <w:rPr>
          <w:rFonts w:ascii="Adobe Arabic" w:hAnsi="Adobe Arabic" w:cs="Adobe Arabic"/>
          <w:sz w:val="32"/>
          <w:szCs w:val="32"/>
          <w:rtl/>
        </w:rPr>
        <w:t xml:space="preserve">في واقع حالها، </w:t>
      </w:r>
      <w:r>
        <w:rPr>
          <w:rStyle w:val="Char"/>
          <w:rFonts w:cs="DecoType Naskh Variants" w:hint="cs"/>
          <w:rtl/>
        </w:rPr>
        <w:t>{</w:t>
      </w:r>
      <w:r>
        <w:rPr>
          <w:rStyle w:val="Char"/>
          <w:rFonts w:hint="cs"/>
          <w:rtl/>
        </w:rPr>
        <w:t xml:space="preserve">إِلَّا الْمُسْتَضْعَفِينَ مِنَ الرِّجَالِ وَالنِّسَاءِ وَالْوِلْدَانِ لَا يَسْتَطِيعُونَ حِيلَةً وَلَا يَهْتَدُونَ سَبِيلًا (98) فَأُولَئِكَ عَسَى اللَّهُ أَنْ يَعْفُوَ </w:t>
      </w:r>
      <w:proofErr w:type="gramStart"/>
      <w:r>
        <w:rPr>
          <w:rStyle w:val="Char"/>
          <w:rFonts w:hint="cs"/>
          <w:rtl/>
        </w:rPr>
        <w:t>عَنْهُمْ</w:t>
      </w:r>
      <w:r>
        <w:rPr>
          <w:rStyle w:val="Char"/>
          <w:rFonts w:cs="DecoType Naskh Variants" w:hint="cs"/>
          <w:rtl/>
        </w:rPr>
        <w:t>}</w:t>
      </w:r>
      <w:r>
        <w:rPr>
          <w:rStyle w:val="Char0"/>
          <w:rFonts w:hint="cs"/>
          <w:rtl/>
        </w:rPr>
        <w:t>[</w:t>
      </w:r>
      <w:proofErr w:type="gramEnd"/>
      <w:r>
        <w:rPr>
          <w:rStyle w:val="Char0"/>
          <w:rFonts w:hint="cs"/>
          <w:rtl/>
        </w:rPr>
        <w:t>النساء:98-99]</w:t>
      </w:r>
      <w:r>
        <w:rPr>
          <w:rFonts w:ascii="Adobe Arabic" w:hAnsi="Adobe Arabic" w:cs="Adobe Arabic"/>
          <w:sz w:val="32"/>
          <w:szCs w:val="32"/>
          <w:rtl/>
        </w:rPr>
        <w:t>.</w:t>
      </w:r>
    </w:p>
    <w:p w14:paraId="27CAEA27"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أمَّا سبيل الخلاص للمستضعفين الواعين،</w:t>
      </w:r>
      <w:r>
        <w:rPr>
          <w:rFonts w:ascii="Adobe Arabic" w:hAnsi="Adobe Arabic" w:cs="Adobe Arabic"/>
          <w:sz w:val="32"/>
          <w:szCs w:val="32"/>
          <w:rtl/>
        </w:rPr>
        <w:t xml:space="preserve"> الذين يرجعون إلى الله، يحرصون على الخلاص من وضعيتهم؛ </w:t>
      </w:r>
      <w:r>
        <w:rPr>
          <w:rFonts w:ascii="Adobe Arabic" w:hAnsi="Adobe Arabic" w:cs="Adobe Arabic"/>
          <w:b/>
          <w:bCs/>
          <w:sz w:val="32"/>
          <w:szCs w:val="32"/>
          <w:rtl/>
        </w:rPr>
        <w:t>يهيئ</w:t>
      </w:r>
      <w:r>
        <w:rPr>
          <w:rFonts w:ascii="Adobe Arabic" w:hAnsi="Adobe Arabic" w:cs="Adobe Arabic"/>
          <w:sz w:val="32"/>
          <w:szCs w:val="32"/>
          <w:rtl/>
        </w:rPr>
        <w:t xml:space="preserve"> الله لهم سبيل الخلاص. </w:t>
      </w:r>
    </w:p>
    <w:p w14:paraId="2E859A88"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العلم بهذه الحقيقة: بـ</w:t>
      </w:r>
      <w:r>
        <w:rPr>
          <w:rFonts w:ascii="Adobe Arabic" w:hAnsi="Adobe Arabic" w:cs="Adobe Arabic"/>
          <w:sz w:val="32"/>
          <w:szCs w:val="32"/>
          <w:rtl/>
        </w:rPr>
        <w:t xml:space="preserve"> </w:t>
      </w:r>
      <w:r>
        <w:rPr>
          <w:rStyle w:val="Char"/>
          <w:rFonts w:cs="DecoType Naskh Variants" w:hint="cs"/>
          <w:rtl/>
        </w:rPr>
        <w:t>{</w:t>
      </w:r>
      <w:r>
        <w:rPr>
          <w:rStyle w:val="Char"/>
          <w:rFonts w:hint="cs"/>
          <w:rtl/>
        </w:rPr>
        <w:t>أَنَّ وَعْدَ اللَّهِ حَقٌّ</w:t>
      </w:r>
      <w:r>
        <w:rPr>
          <w:rStyle w:val="Char"/>
          <w:rFonts w:cs="DecoType Naskh Variants" w:hint="cs"/>
          <w:rtl/>
        </w:rPr>
        <w:t>}</w:t>
      </w:r>
      <w:r>
        <w:rPr>
          <w:rStyle w:val="Char0"/>
          <w:rFonts w:hint="cs"/>
          <w:rtl/>
        </w:rPr>
        <w:t>[القصص:13]</w:t>
      </w:r>
      <w:r>
        <w:rPr>
          <w:rFonts w:ascii="Adobe Arabic" w:hAnsi="Adobe Arabic" w:cs="Adobe Arabic"/>
          <w:sz w:val="32"/>
          <w:szCs w:val="32"/>
          <w:rtl/>
        </w:rPr>
        <w:t xml:space="preserve">، وأنَّه سيتحقَّق، يدخل في مسائل إيمانية كبيرة، </w:t>
      </w:r>
      <w:r>
        <w:rPr>
          <w:rFonts w:ascii="Adobe Arabic" w:hAnsi="Adobe Arabic" w:cs="Adobe Arabic"/>
          <w:b/>
          <w:bCs/>
          <w:sz w:val="32"/>
          <w:szCs w:val="32"/>
          <w:rtl/>
        </w:rPr>
        <w:t>في مقدِّمتها:</w:t>
      </w:r>
      <w:r>
        <w:rPr>
          <w:rFonts w:ascii="Adobe Arabic" w:hAnsi="Adobe Arabic" w:cs="Adobe Arabic"/>
          <w:sz w:val="32"/>
          <w:szCs w:val="32"/>
          <w:rtl/>
        </w:rPr>
        <w:t xml:space="preserve"> المعرفة بالله "سُبْحَانَهُ وَتَعَالَى"، معرفتنا بالله </w:t>
      </w:r>
      <w:r>
        <w:rPr>
          <w:rFonts w:ascii="Adobe Arabic" w:hAnsi="Adobe Arabic" w:cs="Adobe Arabic"/>
          <w:b/>
          <w:bCs/>
          <w:sz w:val="32"/>
          <w:szCs w:val="32"/>
          <w:rtl/>
        </w:rPr>
        <w:t>بما عرَّفنا به:</w:t>
      </w:r>
      <w:r>
        <w:rPr>
          <w:rFonts w:ascii="Adobe Arabic" w:hAnsi="Adobe Arabic" w:cs="Adobe Arabic"/>
          <w:sz w:val="32"/>
          <w:szCs w:val="32"/>
          <w:rtl/>
        </w:rPr>
        <w:t xml:space="preserve"> أنَّه العزيز، الحكيم، الجبار، الملك، القدوس... وغير ذلك من أسمائه الحسنى، أنَّه الغالب على أمره، القوي العزيز، كم من أسماء الله الحسنى، التي إذا عرفنا الله بها، وآمنا به على أساس ذلك؛ </w:t>
      </w:r>
      <w:r>
        <w:rPr>
          <w:rFonts w:ascii="Adobe Arabic" w:hAnsi="Adobe Arabic" w:cs="Adobe Arabic"/>
          <w:b/>
          <w:bCs/>
          <w:sz w:val="32"/>
          <w:szCs w:val="32"/>
          <w:rtl/>
        </w:rPr>
        <w:t>نتيقن</w:t>
      </w:r>
      <w:r>
        <w:rPr>
          <w:rFonts w:ascii="Adobe Arabic" w:hAnsi="Adobe Arabic" w:cs="Adobe Arabic"/>
          <w:sz w:val="32"/>
          <w:szCs w:val="32"/>
          <w:rtl/>
        </w:rPr>
        <w:t xml:space="preserve"> أنَّ وعده حق، أنَّه لن يترك عباده هملاً، أنه لم يخلق هذه الأرض لتكون عبثاً للطغاة، العابثين، المجرمين، المستكبرين، المستهترين بحياة الناس، لكنه رسم السنن التي تحكم هذه الحياة في الأسباب والنتائج، والمشكلة عند المستضعفين أحياناً تعود إليهم هم في إعراضهم عن تلك السنن المهمة، التي رسمها الله "سُبْحَانَهُ وَتَعَالَى"، وقاعدة الأخذ بالأسباب بناءً على ذلك. </w:t>
      </w:r>
    </w:p>
    <w:p w14:paraId="56862E5E" w14:textId="77777777" w:rsidR="0058368B" w:rsidRDefault="0058368B" w:rsidP="0058368B">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فالجهل بهذه الحقيقة،</w:t>
      </w:r>
      <w:r>
        <w:rPr>
          <w:rFonts w:ascii="Adobe Arabic" w:hAnsi="Adobe Arabic" w:cs="Adobe Arabic"/>
          <w:sz w:val="32"/>
          <w:szCs w:val="32"/>
          <w:rtl/>
        </w:rPr>
        <w:t xml:space="preserve"> يترتب عليه الكثير من الأخطاء في واقع الناس، وفي مواقفهم؛ </w:t>
      </w:r>
      <w:r>
        <w:rPr>
          <w:rFonts w:ascii="Adobe Arabic" w:hAnsi="Adobe Arabic" w:cs="Adobe Arabic"/>
          <w:b/>
          <w:bCs/>
          <w:sz w:val="32"/>
          <w:szCs w:val="32"/>
          <w:rtl/>
        </w:rPr>
        <w:t>لأن</w:t>
      </w:r>
      <w:r>
        <w:rPr>
          <w:rFonts w:ascii="Adobe Arabic" w:hAnsi="Adobe Arabic" w:cs="Adobe Arabic"/>
          <w:sz w:val="32"/>
          <w:szCs w:val="32"/>
          <w:rtl/>
        </w:rPr>
        <w:t xml:space="preserve"> حالة الجهل تؤدِّي إلى حالة اليأس، </w:t>
      </w:r>
      <w:r>
        <w:rPr>
          <w:rFonts w:ascii="Adobe Arabic" w:hAnsi="Adobe Arabic" w:cs="Adobe Arabic"/>
          <w:b/>
          <w:bCs/>
          <w:sz w:val="32"/>
          <w:szCs w:val="32"/>
          <w:rtl/>
        </w:rPr>
        <w:t xml:space="preserve">فالبعض بناءً على ذلك: </w:t>
      </w:r>
    </w:p>
    <w:p w14:paraId="74ADB99E" w14:textId="77777777" w:rsidR="0058368B" w:rsidRDefault="0058368B" w:rsidP="0058368B">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إمَّا </w:t>
      </w:r>
      <w:r>
        <w:rPr>
          <w:rFonts w:ascii="Adobe Arabic" w:hAnsi="Adobe Arabic" w:cs="Adobe Arabic"/>
          <w:sz w:val="32"/>
          <w:szCs w:val="32"/>
          <w:rtl/>
        </w:rPr>
        <w:t>يذهب في الولاء للمستكبرين، الذين هم منحرفون عن نهج الله، عن خط الله، ومستكبرون عن ذلك، وطغاة، جبابرة، ظالمون.</w:t>
      </w:r>
    </w:p>
    <w:p w14:paraId="47B6CAB3" w14:textId="77777777" w:rsidR="0058368B" w:rsidRDefault="0058368B" w:rsidP="0058368B">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وإمَّا</w:t>
      </w:r>
      <w:r>
        <w:rPr>
          <w:rFonts w:ascii="Adobe Arabic" w:hAnsi="Adobe Arabic" w:cs="Adobe Arabic"/>
          <w:sz w:val="32"/>
          <w:szCs w:val="32"/>
          <w:rtl/>
        </w:rPr>
        <w:t xml:space="preserve"> في أن يبقى في وضعيته في حالة استسلامٍ كامل، وخضوع لهم، ولو لم يكن موالياً لهم، لكن من دون أي تحرُّك أو اتِّجاه نحو الأخذ بالأسباب، للخلاص من طغيانهم، وظلمهم، وجبروتهم. </w:t>
      </w:r>
    </w:p>
    <w:p w14:paraId="4A8B08DF" w14:textId="77777777" w:rsidR="0058368B" w:rsidRDefault="0058368B" w:rsidP="0058368B">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ولهذا عندما نتأمَّل في واقع أُمَّتنا الإسلامية وشعوبها، </w:t>
      </w:r>
      <w:r>
        <w:rPr>
          <w:rFonts w:ascii="Adobe Arabic" w:hAnsi="Adobe Arabic" w:cs="Adobe Arabic"/>
          <w:sz w:val="32"/>
          <w:szCs w:val="32"/>
          <w:rtl/>
        </w:rPr>
        <w:t xml:space="preserve">بالذات الشعوب، قد تكون في حالة استضعاف أوقعت نفسها فيها، ولو أنَّها تمتلك من الطاقات، والقدرات، وأسباب القوَّة، التي لو أخذت بها، واستفادت منها، وفعَّلتها؛ </w:t>
      </w:r>
      <w:r>
        <w:rPr>
          <w:rFonts w:ascii="Adobe Arabic" w:hAnsi="Adobe Arabic" w:cs="Adobe Arabic"/>
          <w:b/>
          <w:bCs/>
          <w:sz w:val="32"/>
          <w:szCs w:val="32"/>
          <w:rtl/>
        </w:rPr>
        <w:t>لتغيَّر</w:t>
      </w:r>
      <w:r>
        <w:rPr>
          <w:rFonts w:ascii="Adobe Arabic" w:hAnsi="Adobe Arabic" w:cs="Adobe Arabic"/>
          <w:sz w:val="32"/>
          <w:szCs w:val="32"/>
          <w:rtl/>
        </w:rPr>
        <w:t xml:space="preserve"> واقعها تماماً، </w:t>
      </w:r>
      <w:r>
        <w:rPr>
          <w:rFonts w:ascii="Adobe Arabic" w:hAnsi="Adobe Arabic" w:cs="Adobe Arabic"/>
          <w:b/>
          <w:bCs/>
          <w:sz w:val="32"/>
          <w:szCs w:val="32"/>
          <w:rtl/>
        </w:rPr>
        <w:t>يعني:</w:t>
      </w:r>
      <w:r>
        <w:rPr>
          <w:rFonts w:ascii="Adobe Arabic" w:hAnsi="Adobe Arabic" w:cs="Adobe Arabic"/>
          <w:sz w:val="32"/>
          <w:szCs w:val="32"/>
          <w:rtl/>
        </w:rPr>
        <w:t xml:space="preserve"> من المؤسف أن تقول عن أُمَّة (ملياري مسلم) تصفهم بالاستضعاف، ولديهم ما لديهم من إمكانات، من قدرات، من وسائل، من أسباب، لكن لم يتَّجهوا للاستفادة من شيء؛ </w:t>
      </w:r>
      <w:r>
        <w:rPr>
          <w:rFonts w:ascii="Adobe Arabic" w:hAnsi="Adobe Arabic" w:cs="Adobe Arabic"/>
          <w:b/>
          <w:bCs/>
          <w:sz w:val="32"/>
          <w:szCs w:val="32"/>
          <w:rtl/>
        </w:rPr>
        <w:t>لأن</w:t>
      </w:r>
      <w:r>
        <w:rPr>
          <w:rFonts w:ascii="Adobe Arabic" w:hAnsi="Adobe Arabic" w:cs="Adobe Arabic"/>
          <w:sz w:val="32"/>
          <w:szCs w:val="32"/>
          <w:rtl/>
        </w:rPr>
        <w:t xml:space="preserve"> الحالة حالة تيه، وهذا شيءٌ مؤسفٌ </w:t>
      </w:r>
      <w:r>
        <w:rPr>
          <w:rFonts w:ascii="Adobe Arabic" w:hAnsi="Adobe Arabic" w:cs="Adobe Arabic"/>
          <w:b/>
          <w:bCs/>
          <w:sz w:val="32"/>
          <w:szCs w:val="32"/>
          <w:rtl/>
        </w:rPr>
        <w:t>جدًّا</w:t>
      </w:r>
      <w:r>
        <w:rPr>
          <w:rFonts w:ascii="Adobe Arabic" w:hAnsi="Adobe Arabic" w:cs="Adobe Arabic"/>
          <w:sz w:val="32"/>
          <w:szCs w:val="32"/>
          <w:rtl/>
        </w:rPr>
        <w:t xml:space="preserve">! حالة تيه، وغفلة، وضياع. </w:t>
      </w:r>
    </w:p>
    <w:p w14:paraId="52E036AA"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لكن في مقدِّمة ما يفيد الناس، هو:</w:t>
      </w:r>
      <w:r>
        <w:rPr>
          <w:rFonts w:ascii="Adobe Arabic" w:hAnsi="Adobe Arabic" w:cs="Adobe Arabic"/>
          <w:sz w:val="32"/>
          <w:szCs w:val="32"/>
          <w:rtl/>
        </w:rPr>
        <w:t xml:space="preserve"> أن يعالجوا جهلهم بهذه الحقيقة، وأن يرسِّخوا إيمانهم بوعد الله الحق، وبهذا يتعاملون مع وعود الله الصريحة الواضحة لهذه الأُمَّة المسلمة، في كتابه </w:t>
      </w:r>
      <w:r>
        <w:rPr>
          <w:rFonts w:ascii="Adobe Arabic" w:hAnsi="Adobe Arabic" w:cs="Adobe Arabic"/>
          <w:sz w:val="32"/>
          <w:szCs w:val="32"/>
          <w:rtl/>
        </w:rPr>
        <w:lastRenderedPageBreak/>
        <w:t xml:space="preserve">الكريم، الذي هو وحي من الله، أوحاه على عبده ورسوله خاتم النبيين، وسيِّد المرسلين،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فهو أوحاه إليه وأوحى فيه تلك الوعود، الوعود الصريحة، الواضحة، المهمة. </w:t>
      </w:r>
    </w:p>
    <w:p w14:paraId="7E9E07EC"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مثلاً:</w:t>
      </w:r>
      <w:r>
        <w:rPr>
          <w:rFonts w:ascii="Adobe Arabic" w:hAnsi="Adobe Arabic" w:cs="Adobe Arabic"/>
          <w:sz w:val="32"/>
          <w:szCs w:val="32"/>
          <w:rtl/>
        </w:rPr>
        <w:t xml:space="preserve"> </w:t>
      </w:r>
      <w:r>
        <w:rPr>
          <w:rFonts w:ascii="Adobe Arabic" w:hAnsi="Adobe Arabic" w:cs="Adobe Arabic"/>
          <w:b/>
          <w:bCs/>
          <w:sz w:val="32"/>
          <w:szCs w:val="32"/>
          <w:rtl/>
        </w:rPr>
        <w:t>فيما يتعلَّق بالصراع مع العدو الإسرائيلي،</w:t>
      </w:r>
      <w:r>
        <w:rPr>
          <w:rFonts w:ascii="Adobe Arabic" w:hAnsi="Adobe Arabic" w:cs="Adobe Arabic"/>
          <w:sz w:val="32"/>
          <w:szCs w:val="32"/>
          <w:rtl/>
        </w:rPr>
        <w:t xml:space="preserve"> العدو اليهودي، الصهيوني، الإسرائيلي، المستكبر، الذي بلغ في عُلُوِّه، وَعُتُوِّه، واستكباره، وطغيانه، وإجرامه، مستويات رهيبة في هذا العصر، ولربما وبالتأكيد بحسب ما يذكره التاريخ، وذكره القرآن، نجد أنهم قد فاقوا فرعون، الله قال عن فرعون:</w:t>
      </w:r>
      <w:r>
        <w:rPr>
          <w:rtl/>
        </w:rPr>
        <w:t xml:space="preserve"> </w:t>
      </w:r>
      <w:r>
        <w:rPr>
          <w:rStyle w:val="Char"/>
          <w:rFonts w:cs="DecoType Naskh Variants" w:hint="cs"/>
          <w:rtl/>
        </w:rPr>
        <w:t>{</w:t>
      </w:r>
      <w:r>
        <w:rPr>
          <w:rStyle w:val="Char"/>
          <w:rFonts w:hint="cs"/>
          <w:rtl/>
        </w:rPr>
        <w:t>إِنَّ فِرْعَوْنَ عَلَا فِي الْأَرْضِ</w:t>
      </w:r>
      <w:r>
        <w:rPr>
          <w:rStyle w:val="Char"/>
          <w:rFonts w:cs="DecoType Naskh Variants" w:hint="cs"/>
          <w:rtl/>
        </w:rPr>
        <w:t>}</w:t>
      </w:r>
      <w:r>
        <w:rPr>
          <w:rStyle w:val="Char0"/>
          <w:rFonts w:hint="cs"/>
          <w:rtl/>
        </w:rPr>
        <w:t>[القصص:4]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طغى وتكبر، وبلغ مبلغاً سيئا </w:t>
      </w:r>
      <w:r>
        <w:rPr>
          <w:rFonts w:ascii="Adobe Arabic" w:hAnsi="Adobe Arabic" w:cs="Adobe Arabic"/>
          <w:b/>
          <w:bCs/>
          <w:sz w:val="32"/>
          <w:szCs w:val="32"/>
          <w:rtl/>
        </w:rPr>
        <w:t>جدًّا</w:t>
      </w:r>
      <w:r>
        <w:rPr>
          <w:rFonts w:ascii="Adobe Arabic" w:hAnsi="Adobe Arabic" w:cs="Adobe Arabic"/>
          <w:sz w:val="32"/>
          <w:szCs w:val="32"/>
          <w:rtl/>
        </w:rPr>
        <w:t xml:space="preserve"> في ذلك؛ </w:t>
      </w:r>
      <w:r>
        <w:rPr>
          <w:rFonts w:ascii="Adobe Arabic" w:hAnsi="Adobe Arabic" w:cs="Adobe Arabic"/>
          <w:b/>
          <w:bCs/>
          <w:sz w:val="32"/>
          <w:szCs w:val="32"/>
          <w:rtl/>
        </w:rPr>
        <w:t>لكنَّه قال عنهم:</w:t>
      </w:r>
      <w:r>
        <w:rPr>
          <w:rFonts w:ascii="Adobe Arabic" w:hAnsi="Adobe Arabic" w:cs="Adobe Arabic"/>
          <w:sz w:val="32"/>
          <w:szCs w:val="32"/>
          <w:rtl/>
        </w:rPr>
        <w:t xml:space="preserve"> </w:t>
      </w:r>
      <w:r>
        <w:rPr>
          <w:rStyle w:val="Char"/>
          <w:rFonts w:cs="DecoType Naskh Variants" w:hint="cs"/>
          <w:rtl/>
        </w:rPr>
        <w:t>{</w:t>
      </w:r>
      <w:r>
        <w:rPr>
          <w:rStyle w:val="Char"/>
          <w:rFonts w:hint="cs"/>
          <w:rtl/>
        </w:rPr>
        <w:t>وَلَتَعْلُنَّ عُلُوًّا كَبِيرًا</w:t>
      </w:r>
      <w:r>
        <w:rPr>
          <w:rStyle w:val="Char"/>
          <w:rFonts w:cs="DecoType Naskh Variants" w:hint="cs"/>
          <w:rtl/>
        </w:rPr>
        <w:t>}</w:t>
      </w:r>
      <w:r>
        <w:rPr>
          <w:rStyle w:val="Char0"/>
          <w:rFonts w:hint="cs"/>
          <w:rtl/>
        </w:rPr>
        <w:t>[الإسراء:4]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التعبير القرآني يفيد أنَّ علوهم أكبر حتَّى من علو فرعون، العلو هو بنفسه طغيان كبير، واستكبار كبير، ولكن وصفه أيضاً بأنه: </w:t>
      </w:r>
      <w:r>
        <w:rPr>
          <w:rStyle w:val="Char"/>
          <w:rFonts w:cs="DecoType Naskh Variants" w:hint="cs"/>
          <w:rtl/>
        </w:rPr>
        <w:t>{</w:t>
      </w:r>
      <w:r>
        <w:rPr>
          <w:rStyle w:val="Char"/>
          <w:rFonts w:hint="cs"/>
          <w:rtl/>
        </w:rPr>
        <w:t>عُلُوًّا كَبِيرًا</w:t>
      </w:r>
      <w:r>
        <w:rPr>
          <w:rStyle w:val="Char"/>
          <w:rFonts w:cs="DecoType Naskh Variants" w:hint="cs"/>
          <w:rtl/>
        </w:rPr>
        <w:t>}</w:t>
      </w:r>
      <w:r>
        <w:rPr>
          <w:rStyle w:val="Char0"/>
          <w:rFonts w:hint="cs"/>
          <w:rtl/>
        </w:rPr>
        <w:t>[الإسراء:4]</w:t>
      </w:r>
      <w:r>
        <w:rPr>
          <w:rFonts w:ascii="Adobe Arabic" w:hAnsi="Adobe Arabic" w:cs="Adobe Arabic"/>
          <w:sz w:val="32"/>
          <w:szCs w:val="32"/>
          <w:rtl/>
        </w:rPr>
        <w:t xml:space="preserve">، قال عنه: </w:t>
      </w:r>
      <w:r>
        <w:rPr>
          <w:rStyle w:val="Char"/>
          <w:rFonts w:cs="DecoType Naskh Variants" w:hint="cs"/>
          <w:rtl/>
        </w:rPr>
        <w:t>{</w:t>
      </w:r>
      <w:r>
        <w:rPr>
          <w:rStyle w:val="Char"/>
          <w:rFonts w:hint="cs"/>
          <w:rtl/>
        </w:rPr>
        <w:t>عُلُوًّا كَبِيرًا</w:t>
      </w:r>
      <w:r>
        <w:rPr>
          <w:rStyle w:val="Char"/>
          <w:rFonts w:cs="DecoType Naskh Variants" w:hint="cs"/>
          <w:rtl/>
        </w:rPr>
        <w:t>}</w:t>
      </w:r>
      <w:r>
        <w:rPr>
          <w:rStyle w:val="Char0"/>
          <w:rFonts w:hint="cs"/>
          <w:rtl/>
        </w:rPr>
        <w:t>[الإسراء:4]</w:t>
      </w:r>
      <w:r>
        <w:rPr>
          <w:rFonts w:ascii="Adobe Arabic" w:hAnsi="Adobe Arabic" w:cs="Adobe Arabic"/>
          <w:sz w:val="32"/>
          <w:szCs w:val="32"/>
          <w:rtl/>
        </w:rPr>
        <w:t>.</w:t>
      </w:r>
    </w:p>
    <w:p w14:paraId="0FA2E5B8" w14:textId="77777777" w:rsidR="0058368B" w:rsidRDefault="0058368B" w:rsidP="0058368B">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ولهذا الله "سُبْحَانَهُ وَتَعَالَى" حينما تحدث عن عُلُوِّهم، </w:t>
      </w:r>
      <w:r>
        <w:rPr>
          <w:rFonts w:ascii="Adobe Arabic" w:hAnsi="Adobe Arabic" w:cs="Adobe Arabic"/>
          <w:sz w:val="32"/>
          <w:szCs w:val="32"/>
          <w:rtl/>
        </w:rPr>
        <w:t xml:space="preserve">وطغيانهم، وإفسادهم في الأرض، واستكبارهم، ماذا قال مع ذلك؟ </w:t>
      </w:r>
      <w:r>
        <w:rPr>
          <w:rFonts w:ascii="Adobe Arabic" w:hAnsi="Adobe Arabic" w:cs="Adobe Arabic"/>
          <w:b/>
          <w:bCs/>
          <w:sz w:val="32"/>
          <w:szCs w:val="32"/>
          <w:rtl/>
        </w:rPr>
        <w:t>ذكر نهايةً لهذا العُلُو والعُتُو:</w:t>
      </w:r>
    </w:p>
    <w:p w14:paraId="7753766B" w14:textId="77777777" w:rsidR="0058368B" w:rsidRDefault="0058368B" w:rsidP="0058368B">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في مرَّته الأولى، وقال عنها:</w:t>
      </w:r>
      <w:r>
        <w:rPr>
          <w:rtl/>
        </w:rPr>
        <w:t xml:space="preserve"> </w:t>
      </w:r>
      <w:r>
        <w:rPr>
          <w:rStyle w:val="Char"/>
          <w:rFonts w:cs="DecoType Naskh Variants" w:hint="cs"/>
          <w:rtl/>
        </w:rPr>
        <w:t>{</w:t>
      </w:r>
      <w:r>
        <w:rPr>
          <w:rStyle w:val="Char"/>
          <w:rFonts w:hint="cs"/>
          <w:rtl/>
        </w:rPr>
        <w:t xml:space="preserve">وَكَانَ وَعْدًا </w:t>
      </w:r>
      <w:proofErr w:type="gramStart"/>
      <w:r>
        <w:rPr>
          <w:rStyle w:val="Char"/>
          <w:rFonts w:hint="cs"/>
          <w:rtl/>
        </w:rPr>
        <w:t>مَفْعُولًا</w:t>
      </w:r>
      <w:r>
        <w:rPr>
          <w:rStyle w:val="Char"/>
          <w:rFonts w:cs="DecoType Naskh Variants" w:hint="cs"/>
          <w:rtl/>
        </w:rPr>
        <w:t>}</w:t>
      </w:r>
      <w:r>
        <w:rPr>
          <w:rStyle w:val="Char0"/>
          <w:rFonts w:hint="cs"/>
          <w:rtl/>
        </w:rPr>
        <w:t>[</w:t>
      </w:r>
      <w:proofErr w:type="gramEnd"/>
      <w:r>
        <w:rPr>
          <w:rStyle w:val="Char0"/>
          <w:rFonts w:hint="cs"/>
          <w:rtl/>
        </w:rPr>
        <w:t>الإسراء:5]</w:t>
      </w:r>
      <w:r>
        <w:rPr>
          <w:rFonts w:ascii="Adobe Arabic" w:hAnsi="Adobe Arabic" w:cs="Adobe Arabic"/>
          <w:sz w:val="32"/>
          <w:szCs w:val="32"/>
          <w:rtl/>
        </w:rPr>
        <w:t xml:space="preserve">، قد حصل عُلُوّهم وعُتُوّهم؛ </w:t>
      </w:r>
      <w:r>
        <w:rPr>
          <w:rFonts w:ascii="Adobe Arabic" w:hAnsi="Adobe Arabic" w:cs="Adobe Arabic"/>
          <w:b/>
          <w:bCs/>
          <w:sz w:val="32"/>
          <w:szCs w:val="32"/>
          <w:rtl/>
        </w:rPr>
        <w:t>لأنَّه</w:t>
      </w:r>
      <w:r>
        <w:rPr>
          <w:rFonts w:ascii="Adobe Arabic" w:hAnsi="Adobe Arabic" w:cs="Adobe Arabic"/>
          <w:sz w:val="32"/>
          <w:szCs w:val="32"/>
          <w:rtl/>
        </w:rPr>
        <w:t xml:space="preserve"> قال: </w:t>
      </w:r>
      <w:r>
        <w:rPr>
          <w:rStyle w:val="Char"/>
          <w:rFonts w:cs="DecoType Naskh Variants" w:hint="cs"/>
          <w:rtl/>
        </w:rPr>
        <w:t>{</w:t>
      </w:r>
      <w:r>
        <w:rPr>
          <w:rStyle w:val="Char"/>
          <w:rFonts w:hint="cs"/>
          <w:rtl/>
        </w:rPr>
        <w:t>مَرَّتَيْنِ</w:t>
      </w:r>
      <w:r>
        <w:rPr>
          <w:rStyle w:val="Char"/>
          <w:rFonts w:cs="DecoType Naskh Variants" w:hint="cs"/>
          <w:rtl/>
        </w:rPr>
        <w:t>}</w:t>
      </w:r>
      <w:r>
        <w:rPr>
          <w:rStyle w:val="Char0"/>
          <w:rFonts w:hint="cs"/>
          <w:rtl/>
        </w:rPr>
        <w:t>[الإسراء:4]</w:t>
      </w:r>
      <w:r>
        <w:rPr>
          <w:rFonts w:ascii="Adobe Arabic" w:hAnsi="Adobe Arabic" w:cs="Adobe Arabic"/>
          <w:sz w:val="32"/>
          <w:szCs w:val="32"/>
          <w:rtl/>
        </w:rPr>
        <w:t xml:space="preserve">، وبعث عليهم عباداً أولي بأس شديد، ودمَّروهم تدميراً هائلاً </w:t>
      </w:r>
      <w:r>
        <w:rPr>
          <w:rFonts w:ascii="Adobe Arabic" w:hAnsi="Adobe Arabic" w:cs="Adobe Arabic"/>
          <w:b/>
          <w:bCs/>
          <w:sz w:val="32"/>
          <w:szCs w:val="32"/>
          <w:rtl/>
        </w:rPr>
        <w:t>جدًّا</w:t>
      </w:r>
      <w:r>
        <w:rPr>
          <w:rFonts w:ascii="Adobe Arabic" w:hAnsi="Adobe Arabic" w:cs="Adobe Arabic"/>
          <w:sz w:val="32"/>
          <w:szCs w:val="32"/>
          <w:rtl/>
        </w:rPr>
        <w:t xml:space="preserve">، وأكثر المؤرخين وأصحاب السِّير يعتبرون تلك المرَّة التي سلَّط الله فيها عليهم بابل، الدولة البابلية، التي سحقتهم، ودمَّرتهم، وأوصلتهم إلى ما وصلوا إليه. والله أعلم! </w:t>
      </w:r>
    </w:p>
    <w:p w14:paraId="57F2D803" w14:textId="77777777" w:rsidR="0058368B" w:rsidRDefault="0058368B" w:rsidP="0058368B">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لكن يقول عن المرَّة الآخرة، يعني:</w:t>
      </w:r>
      <w:r>
        <w:rPr>
          <w:rFonts w:ascii="Adobe Arabic" w:hAnsi="Adobe Arabic" w:cs="Adobe Arabic"/>
          <w:sz w:val="32"/>
          <w:szCs w:val="32"/>
          <w:rtl/>
        </w:rPr>
        <w:t xml:space="preserve"> المرَّة الآخرة من المرَّتين:</w:t>
      </w:r>
      <w:r>
        <w:rPr>
          <w:rtl/>
        </w:rPr>
        <w:t xml:space="preserve"> </w:t>
      </w:r>
      <w:r>
        <w:rPr>
          <w:rStyle w:val="Char"/>
          <w:rFonts w:cs="DecoType Naskh Variants" w:hint="cs"/>
          <w:rtl/>
        </w:rPr>
        <w:t>{</w:t>
      </w:r>
      <w:r>
        <w:rPr>
          <w:rStyle w:val="Char"/>
          <w:rFonts w:hint="cs"/>
          <w:rtl/>
        </w:rPr>
        <w:t xml:space="preserve">فَإِذَا جَاءَ وَعْدُ الْآخِرَةِ </w:t>
      </w:r>
      <w:proofErr w:type="spellStart"/>
      <w:r>
        <w:rPr>
          <w:rStyle w:val="Char"/>
          <w:rFonts w:hint="cs"/>
          <w:rtl/>
        </w:rPr>
        <w:t>لِيَسُوءُوا</w:t>
      </w:r>
      <w:proofErr w:type="spellEnd"/>
      <w:r>
        <w:rPr>
          <w:rStyle w:val="Char"/>
          <w:rFonts w:hint="cs"/>
          <w:rtl/>
        </w:rPr>
        <w:t xml:space="preserve"> وُجُوهَكُمْ وَلِيَدْخُلُوا الْمَسْجِدَ كَمَا دَخَلُوهُ أَوَّلَ مَرَّةٍ وَلِيُتَبِّرُوا مَا عَلَوْا </w:t>
      </w:r>
      <w:proofErr w:type="gramStart"/>
      <w:r>
        <w:rPr>
          <w:rStyle w:val="Char"/>
          <w:rFonts w:hint="cs"/>
          <w:rtl/>
        </w:rPr>
        <w:t>تَتْبِيرًا</w:t>
      </w:r>
      <w:r>
        <w:rPr>
          <w:rStyle w:val="Char"/>
          <w:rFonts w:cs="DecoType Naskh Variants" w:hint="cs"/>
          <w:rtl/>
        </w:rPr>
        <w:t>}</w:t>
      </w:r>
      <w:r>
        <w:rPr>
          <w:rStyle w:val="Char0"/>
          <w:rFonts w:hint="cs"/>
          <w:rtl/>
        </w:rPr>
        <w:t>[</w:t>
      </w:r>
      <w:proofErr w:type="gramEnd"/>
      <w:r>
        <w:rPr>
          <w:rStyle w:val="Char0"/>
          <w:rFonts w:hint="cs"/>
          <w:rtl/>
        </w:rPr>
        <w:t>الإسراء:7]</w:t>
      </w:r>
      <w:r>
        <w:rPr>
          <w:rFonts w:ascii="Adobe Arabic" w:hAnsi="Adobe Arabic" w:cs="Adobe Arabic"/>
          <w:sz w:val="32"/>
          <w:szCs w:val="32"/>
          <w:rtl/>
        </w:rPr>
        <w:t>.</w:t>
      </w:r>
    </w:p>
    <w:p w14:paraId="1A55CFB9" w14:textId="77777777" w:rsidR="0058368B" w:rsidRDefault="0058368B" w:rsidP="0058368B">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ويقول كسنةٍ ثابتة لأيِّ مرَّةٍ أخرى، </w:t>
      </w:r>
      <w:r>
        <w:rPr>
          <w:rFonts w:ascii="Adobe Arabic" w:hAnsi="Adobe Arabic" w:cs="Adobe Arabic"/>
          <w:sz w:val="32"/>
          <w:szCs w:val="32"/>
          <w:rtl/>
        </w:rPr>
        <w:t xml:space="preserve">لأيِّ كَرَّةٍ أخرى، لأيِّ عودةٍ أخرى، إلى ذلك الطغيان، إلى ذلك العتو، إلى ذلك الإفساد، إلى ذلك الإجرام: </w:t>
      </w:r>
      <w:r>
        <w:rPr>
          <w:rStyle w:val="Char"/>
          <w:rFonts w:cs="DecoType Naskh Variants" w:hint="cs"/>
          <w:rtl/>
        </w:rPr>
        <w:t>{</w:t>
      </w:r>
      <w:r>
        <w:rPr>
          <w:rStyle w:val="Char"/>
          <w:rFonts w:hint="cs"/>
          <w:rtl/>
        </w:rPr>
        <w:t xml:space="preserve">وَإِنْ عُدْتُمْ </w:t>
      </w:r>
      <w:proofErr w:type="gramStart"/>
      <w:r>
        <w:rPr>
          <w:rStyle w:val="Char"/>
          <w:rFonts w:hint="cs"/>
          <w:rtl/>
        </w:rPr>
        <w:t>عُدْنَا</w:t>
      </w:r>
      <w:r>
        <w:rPr>
          <w:rStyle w:val="Char"/>
          <w:rFonts w:cs="DecoType Naskh Variants" w:hint="cs"/>
          <w:rtl/>
        </w:rPr>
        <w:t>}</w:t>
      </w:r>
      <w:r>
        <w:rPr>
          <w:rStyle w:val="Char0"/>
          <w:rFonts w:hint="cs"/>
          <w:rtl/>
        </w:rPr>
        <w:t>[</w:t>
      </w:r>
      <w:proofErr w:type="gramEnd"/>
      <w:r>
        <w:rPr>
          <w:rStyle w:val="Char0"/>
          <w:rFonts w:hint="cs"/>
          <w:rtl/>
        </w:rPr>
        <w:t>الإسراء:8]</w:t>
      </w:r>
      <w:r>
        <w:rPr>
          <w:rFonts w:ascii="Adobe Arabic" w:hAnsi="Adobe Arabic" w:cs="Adobe Arabic"/>
          <w:sz w:val="32"/>
          <w:szCs w:val="32"/>
          <w:rtl/>
        </w:rPr>
        <w:t>.</w:t>
      </w:r>
    </w:p>
    <w:p w14:paraId="690E9D82" w14:textId="77777777" w:rsidR="0058368B" w:rsidRDefault="0058368B" w:rsidP="0058368B">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وعود صريحة، وحقائق مؤكَّدة في كتاب الله "سُبْحَانَهُ وَتَعَالَى"،</w:t>
      </w:r>
      <w:r>
        <w:rPr>
          <w:rFonts w:ascii="Adobe Arabic" w:hAnsi="Adobe Arabic" w:cs="Adobe Arabic"/>
          <w:sz w:val="32"/>
          <w:szCs w:val="32"/>
          <w:rtl/>
        </w:rPr>
        <w:t xml:space="preserve"> صريحة وبيِّنة؛ </w:t>
      </w:r>
      <w:r>
        <w:rPr>
          <w:rFonts w:ascii="Adobe Arabic" w:hAnsi="Adobe Arabic" w:cs="Adobe Arabic"/>
          <w:b/>
          <w:bCs/>
          <w:sz w:val="32"/>
          <w:szCs w:val="32"/>
          <w:rtl/>
        </w:rPr>
        <w:t>لأن</w:t>
      </w:r>
      <w:r>
        <w:rPr>
          <w:rFonts w:ascii="Adobe Arabic" w:hAnsi="Adobe Arabic" w:cs="Adobe Arabic"/>
          <w:sz w:val="32"/>
          <w:szCs w:val="32"/>
          <w:rtl/>
        </w:rPr>
        <w:t xml:space="preserve"> هذا فعلاً مرتبطٌ بعدل الله، بحكمة الله، بِعِزَّة الله، هو العزيز، من عِزَّته أنه لن يترك المجال لهم إلى ما لا نهاية، في حالة عتو وإجرام رهيب </w:t>
      </w:r>
      <w:r>
        <w:rPr>
          <w:rFonts w:ascii="Adobe Arabic" w:hAnsi="Adobe Arabic" w:cs="Adobe Arabic"/>
          <w:b/>
          <w:bCs/>
          <w:sz w:val="32"/>
          <w:szCs w:val="32"/>
          <w:rtl/>
        </w:rPr>
        <w:t>جدًّا</w:t>
      </w:r>
      <w:r>
        <w:rPr>
          <w:rFonts w:ascii="Adobe Arabic" w:hAnsi="Adobe Arabic" w:cs="Adobe Arabic"/>
          <w:sz w:val="32"/>
          <w:szCs w:val="32"/>
          <w:rtl/>
        </w:rPr>
        <w:t xml:space="preserve">، الحالة التي وصلوا إليها نتيجة تفريط من هذه الأُمَّة بمسؤولياتها العظيمة والمقدَّسة، تفريط رهيب </w:t>
      </w:r>
      <w:r>
        <w:rPr>
          <w:rFonts w:ascii="Adobe Arabic" w:hAnsi="Adobe Arabic" w:cs="Adobe Arabic"/>
          <w:b/>
          <w:bCs/>
          <w:sz w:val="32"/>
          <w:szCs w:val="32"/>
          <w:rtl/>
        </w:rPr>
        <w:t>جدًّا</w:t>
      </w:r>
      <w:r>
        <w:rPr>
          <w:rFonts w:ascii="Adobe Arabic" w:hAnsi="Adobe Arabic" w:cs="Adobe Arabic"/>
          <w:sz w:val="32"/>
          <w:szCs w:val="32"/>
          <w:rtl/>
        </w:rPr>
        <w:t xml:space="preserve">، وخلل فظيع للغاية، في التزامات هذه الأُمَّة على المستوى الإيماني والديني؛ </w:t>
      </w:r>
      <w:r>
        <w:rPr>
          <w:rFonts w:ascii="Adobe Arabic" w:hAnsi="Adobe Arabic" w:cs="Adobe Arabic"/>
          <w:b/>
          <w:bCs/>
          <w:sz w:val="32"/>
          <w:szCs w:val="32"/>
          <w:rtl/>
        </w:rPr>
        <w:t xml:space="preserve">نتج عنه: </w:t>
      </w:r>
      <w:r>
        <w:rPr>
          <w:rFonts w:ascii="Adobe Arabic" w:hAnsi="Adobe Arabic" w:cs="Adobe Arabic"/>
          <w:sz w:val="32"/>
          <w:szCs w:val="32"/>
          <w:rtl/>
        </w:rPr>
        <w:t xml:space="preserve">أن تمكَّنوا من أن يصلوا إلى ما وصلوا إليه، وكان هذا من الحبال التي حصلوا عليها، </w:t>
      </w:r>
      <w:r>
        <w:rPr>
          <w:rStyle w:val="Char"/>
          <w:rFonts w:cs="DecoType Naskh Variants" w:hint="cs"/>
          <w:rtl/>
        </w:rPr>
        <w:t>{</w:t>
      </w:r>
      <w:r>
        <w:rPr>
          <w:rStyle w:val="Char"/>
          <w:rFonts w:hint="cs"/>
          <w:rtl/>
        </w:rPr>
        <w:t>بِحَبْلٍ مِنَ اللَّهِ وَحَبْلٍ مِنَ النَّاسِ</w:t>
      </w:r>
      <w:r>
        <w:rPr>
          <w:rStyle w:val="Char"/>
          <w:rFonts w:cs="DecoType Naskh Variants" w:hint="cs"/>
          <w:rtl/>
        </w:rPr>
        <w:t>}</w:t>
      </w:r>
      <w:r>
        <w:rPr>
          <w:rStyle w:val="Char0"/>
          <w:rFonts w:hint="cs"/>
          <w:rtl/>
        </w:rPr>
        <w:t>[آل عمران:112]</w:t>
      </w:r>
      <w:r>
        <w:rPr>
          <w:rFonts w:ascii="Adobe Arabic" w:hAnsi="Adobe Arabic" w:cs="Adobe Arabic"/>
          <w:sz w:val="32"/>
          <w:szCs w:val="32"/>
          <w:rtl/>
        </w:rPr>
        <w:t>، ولكن حقائق القرآن واضحة، بيِّنة، صريحة، وعود الله ووعيده كذلك، آياته الصريحة تتحدث في كتابه الكريم بما أوحاه إلى نبيه، ما الذي ينقصنا تجاه ذلك؟ هو الإيمان بهذه الحقيقة، الوعي بها وعياً راسخاً، العلم بها، أن نكون على علم بذلك، ثقة تامَّة، متأكدين، متيقنين، لا تكون مجرَّد احتمالات، أو ظنون، أو خارجاً حتَّى عن ذلك، حالة جهل بهذه الحقيقة.</w:t>
      </w:r>
    </w:p>
    <w:p w14:paraId="70BD71FE"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حينما تتَّجه أنظمة وحكومات لتبنِّي سياسات ما يسمُّونه بـ [التطبيع]، </w:t>
      </w:r>
      <w:r>
        <w:rPr>
          <w:rFonts w:ascii="Adobe Arabic" w:hAnsi="Adobe Arabic" w:cs="Adobe Arabic"/>
          <w:sz w:val="32"/>
          <w:szCs w:val="32"/>
          <w:rtl/>
        </w:rPr>
        <w:t xml:space="preserve">وهو الولاء للعدو الإسرائيلي، وهو القبول بالإذعان له، والخضوع له، وبسيطرته على هذه المنطقة، وبالتسليم لسياساته، لإملاءاته، لما يفرضه عليهم، مع أنَّه واضحٌ في </w:t>
      </w:r>
      <w:proofErr w:type="spellStart"/>
      <w:r>
        <w:rPr>
          <w:rFonts w:ascii="Adobe Arabic" w:hAnsi="Adobe Arabic" w:cs="Adobe Arabic"/>
          <w:sz w:val="32"/>
          <w:szCs w:val="32"/>
          <w:rtl/>
        </w:rPr>
        <w:t>عدوانيته</w:t>
      </w:r>
      <w:proofErr w:type="spellEnd"/>
      <w:r>
        <w:rPr>
          <w:rFonts w:ascii="Adobe Arabic" w:hAnsi="Adobe Arabic" w:cs="Adobe Arabic"/>
          <w:sz w:val="32"/>
          <w:szCs w:val="32"/>
          <w:rtl/>
        </w:rPr>
        <w:t xml:space="preserve"> وإجرامه بشكلٍ فظيع </w:t>
      </w:r>
      <w:r>
        <w:rPr>
          <w:rFonts w:ascii="Adobe Arabic" w:hAnsi="Adobe Arabic" w:cs="Adobe Arabic"/>
          <w:b/>
          <w:bCs/>
          <w:sz w:val="32"/>
          <w:szCs w:val="32"/>
          <w:rtl/>
        </w:rPr>
        <w:t>جدًّا</w:t>
      </w:r>
      <w:r>
        <w:rPr>
          <w:rFonts w:ascii="Adobe Arabic" w:hAnsi="Adobe Arabic" w:cs="Adobe Arabic"/>
          <w:sz w:val="32"/>
          <w:szCs w:val="32"/>
          <w:rtl/>
        </w:rPr>
        <w:t xml:space="preserve">، هذا مبنيٌ على ماذا؟ مبنيٌ على يأس، وعلى جحود بهذه الحقائق القرآنية، هم يقولون: [أنَّ سيطرة العدو الإسرائيلي أصبحت أمراً واقعاً لا مناص منها، ولا خلاص منها؛ </w:t>
      </w:r>
      <w:r>
        <w:rPr>
          <w:rFonts w:ascii="Adobe Arabic" w:hAnsi="Adobe Arabic" w:cs="Adobe Arabic"/>
          <w:b/>
          <w:bCs/>
          <w:sz w:val="32"/>
          <w:szCs w:val="32"/>
          <w:rtl/>
        </w:rPr>
        <w:t>وإنما</w:t>
      </w:r>
      <w:r>
        <w:rPr>
          <w:rFonts w:ascii="Adobe Arabic" w:hAnsi="Adobe Arabic" w:cs="Adobe Arabic"/>
          <w:sz w:val="32"/>
          <w:szCs w:val="32"/>
          <w:rtl/>
        </w:rPr>
        <w:t xml:space="preserve"> بقي كيف يتكيف الناس معها، كيف يقبَّلون بها، كيف يذعنون لها، كيف يتماشون معها، كيف يرتبون أمورهم بناءً على ذلك]، وينظرون إلى من يثقون بالله، بوعده الحق؛ </w:t>
      </w:r>
      <w:r>
        <w:rPr>
          <w:rFonts w:ascii="Adobe Arabic" w:hAnsi="Adobe Arabic" w:cs="Adobe Arabic"/>
          <w:b/>
          <w:bCs/>
          <w:sz w:val="32"/>
          <w:szCs w:val="32"/>
          <w:rtl/>
        </w:rPr>
        <w:t>بأنهم</w:t>
      </w:r>
      <w:r>
        <w:rPr>
          <w:rFonts w:ascii="Adobe Arabic" w:hAnsi="Adobe Arabic" w:cs="Adobe Arabic"/>
          <w:sz w:val="32"/>
          <w:szCs w:val="32"/>
          <w:rtl/>
        </w:rPr>
        <w:t xml:space="preserve"> لا يمتلكون الخبرة السياسية، والفهم السياسي، </w:t>
      </w:r>
      <w:r>
        <w:rPr>
          <w:rFonts w:ascii="Adobe Arabic" w:hAnsi="Adobe Arabic" w:cs="Adobe Arabic"/>
          <w:b/>
          <w:bCs/>
          <w:sz w:val="32"/>
          <w:szCs w:val="32"/>
          <w:rtl/>
        </w:rPr>
        <w:t>بل</w:t>
      </w:r>
      <w:r>
        <w:rPr>
          <w:rFonts w:ascii="Adobe Arabic" w:hAnsi="Adobe Arabic" w:cs="Adobe Arabic"/>
          <w:sz w:val="32"/>
          <w:szCs w:val="32"/>
          <w:rtl/>
        </w:rPr>
        <w:t xml:space="preserve"> </w:t>
      </w:r>
      <w:r>
        <w:rPr>
          <w:rFonts w:ascii="Adobe Arabic" w:hAnsi="Adobe Arabic" w:cs="Adobe Arabic"/>
          <w:b/>
          <w:bCs/>
          <w:sz w:val="32"/>
          <w:szCs w:val="32"/>
          <w:rtl/>
        </w:rPr>
        <w:t>إنهم أكثر من ذلك:</w:t>
      </w:r>
      <w:r>
        <w:rPr>
          <w:rFonts w:ascii="Adobe Arabic" w:hAnsi="Adobe Arabic" w:cs="Adobe Arabic"/>
          <w:sz w:val="32"/>
          <w:szCs w:val="32"/>
          <w:rtl/>
        </w:rPr>
        <w:t xml:space="preserve"> حمقى، يكابرون الحقائق، يتنكَّرون للحقائق الواضحة، وهم هم الحمقى، والأغبياء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يجهلون حقائق كبرى، حقائق تاريخية، متغيِّرات على مدى الزمن، وينظروا إلى الأمور بنظرة سطحية تماماً، لا ينظروا إلى أنَّ ذلك الكيان الإجرامي المتوحِّش، هو في نفسه لا يبتني على أسس صحيحة، قابلة للبقاء، وهذا شيءٌ يعرفه الكثير حتَّى داخل العدو نفسه، داخل كيانه.</w:t>
      </w:r>
    </w:p>
    <w:p w14:paraId="2ECB2173"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ثم سنن الله "سُبْحَانَهُ وَتَعَالَى"، </w:t>
      </w:r>
      <w:r>
        <w:rPr>
          <w:rFonts w:ascii="Adobe Arabic" w:hAnsi="Adobe Arabic" w:cs="Adobe Arabic"/>
          <w:sz w:val="32"/>
          <w:szCs w:val="32"/>
          <w:rtl/>
        </w:rPr>
        <w:t xml:space="preserve">الجهل بالله، بسننه، بأسمائه الحسنى، هذا له تبعات خطيرة على مستوى المواقف الخاطئة، الولاءات الخاطئة، الخضوع والولاء لعدوٍ هو حقودٌ </w:t>
      </w:r>
      <w:r>
        <w:rPr>
          <w:rFonts w:ascii="Adobe Arabic" w:hAnsi="Adobe Arabic" w:cs="Adobe Arabic"/>
          <w:b/>
          <w:bCs/>
          <w:sz w:val="32"/>
          <w:szCs w:val="32"/>
          <w:rtl/>
        </w:rPr>
        <w:t>جدًّا</w:t>
      </w:r>
      <w:r>
        <w:rPr>
          <w:rFonts w:ascii="Adobe Arabic" w:hAnsi="Adobe Arabic" w:cs="Adobe Arabic"/>
          <w:sz w:val="32"/>
          <w:szCs w:val="32"/>
          <w:rtl/>
        </w:rPr>
        <w:t xml:space="preserve"> وأسوأ </w:t>
      </w:r>
      <w:r>
        <w:rPr>
          <w:rFonts w:ascii="Adobe Arabic" w:hAnsi="Adobe Arabic" w:cs="Adobe Arabic"/>
          <w:sz w:val="32"/>
          <w:szCs w:val="32"/>
          <w:rtl/>
        </w:rPr>
        <w:lastRenderedPageBreak/>
        <w:t xml:space="preserve">عدو، عدو بلغ أسوأ مستوى من ولائه للشيطان، من ارتباطه بالشيطان، من إجرامه، من توحشه، من سوئه، </w:t>
      </w:r>
      <w:r>
        <w:rPr>
          <w:rFonts w:ascii="Adobe Arabic" w:hAnsi="Adobe Arabic" w:cs="Adobe Arabic"/>
          <w:b/>
          <w:bCs/>
          <w:sz w:val="32"/>
          <w:szCs w:val="32"/>
          <w:rtl/>
        </w:rPr>
        <w:t>يعني:</w:t>
      </w:r>
      <w:r>
        <w:rPr>
          <w:rFonts w:ascii="Adobe Arabic" w:hAnsi="Adobe Arabic" w:cs="Adobe Arabic"/>
          <w:sz w:val="32"/>
          <w:szCs w:val="32"/>
          <w:rtl/>
        </w:rPr>
        <w:t xml:space="preserve"> ليس هناك ما يشجِّع على القبول بالولاء له، أو التطبيع معه... أو غير ذلك، الحالة معه حالة خطيرة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قتل</w:t>
      </w:r>
      <w:r>
        <w:rPr>
          <w:rFonts w:ascii="Adobe Arabic" w:hAnsi="Adobe Arabic" w:cs="Adobe Arabic"/>
          <w:sz w:val="32"/>
          <w:szCs w:val="32"/>
          <w:rtl/>
        </w:rPr>
        <w:t xml:space="preserve">، وإجرام، وطغيان، واتِّجاهه ومعتقده قائمٌ على أساس أن يسيطر على هذه الأُمَّة، أن يبيد هذه المجتمعات، هو لا يعتبرها حتَّى في مستوى البشر، لا يعترف لهذه الشعوب حتَّى بأنهم من الناس، لا يعتبرهم في مصاف الإنسانية، في مستوى الإنسان، يعتبرهم حيوانات، ويصرِّحون بذلك، من هم في مستوى باسم وزراء في كيان العدو، في منظومته من القادة المجرمين، يعبِّرون عن هذه الرؤية، كما هي في </w:t>
      </w:r>
      <w:proofErr w:type="spellStart"/>
      <w:r>
        <w:rPr>
          <w:rFonts w:ascii="Adobe Arabic" w:hAnsi="Adobe Arabic" w:cs="Adobe Arabic"/>
          <w:sz w:val="32"/>
          <w:szCs w:val="32"/>
          <w:rtl/>
        </w:rPr>
        <w:t>تلمودهم</w:t>
      </w:r>
      <w:proofErr w:type="spellEnd"/>
      <w:r>
        <w:rPr>
          <w:rFonts w:ascii="Adobe Arabic" w:hAnsi="Adobe Arabic" w:cs="Adobe Arabic"/>
          <w:sz w:val="32"/>
          <w:szCs w:val="32"/>
          <w:rtl/>
        </w:rPr>
        <w:t xml:space="preserve">، كما هي في مدارسهم، كما هي في ثقافتهم، كما هي في إعلامهم، لا يعتبرون العرب، ولا يعتبرون المسلمين من البشر، لا يعتبرونهم بشراً، يعتبرونهم مجرَّد حيوانات في أشكال آدمية، ويعتبرونهم سيئين للغاية، ويستبيحونهم بكل أشكال الاستباحة، الاستباحة بالقتل، والإبادة حتَّى للأطفال، للنساء، وحتَّى الحاخامات اليهود يصرِّحون بالاستباحة للأطفال والنساء، وجواز قتلهم ديناً، ثم حالة العقدة والحقد الشديد </w:t>
      </w:r>
      <w:r>
        <w:rPr>
          <w:rFonts w:ascii="Adobe Arabic" w:hAnsi="Adobe Arabic" w:cs="Adobe Arabic"/>
          <w:b/>
          <w:bCs/>
          <w:sz w:val="32"/>
          <w:szCs w:val="32"/>
          <w:rtl/>
        </w:rPr>
        <w:t>جدًّا</w:t>
      </w:r>
      <w:r>
        <w:rPr>
          <w:rFonts w:ascii="Adobe Arabic" w:hAnsi="Adobe Arabic" w:cs="Adobe Arabic"/>
          <w:sz w:val="32"/>
          <w:szCs w:val="32"/>
          <w:rtl/>
        </w:rPr>
        <w:t xml:space="preserve"> لدى اليهود، هي بالشكل الذي يمكِّنهم من ذلك، </w:t>
      </w:r>
      <w:r>
        <w:rPr>
          <w:rFonts w:ascii="Adobe Arabic" w:hAnsi="Adobe Arabic" w:cs="Adobe Arabic"/>
          <w:b/>
          <w:bCs/>
          <w:sz w:val="32"/>
          <w:szCs w:val="32"/>
          <w:rtl/>
        </w:rPr>
        <w:t>يعني:</w:t>
      </w:r>
      <w:r>
        <w:rPr>
          <w:rFonts w:ascii="Adobe Arabic" w:hAnsi="Adobe Arabic" w:cs="Adobe Arabic"/>
          <w:sz w:val="32"/>
          <w:szCs w:val="32"/>
          <w:rtl/>
        </w:rPr>
        <w:t xml:space="preserve"> هم لا يمتلكون ذرةً من المشاعر الإنسانية، يتباهى المجنَّدون والمجنَّدات في الجيش الإسرائيلي بما قتلوا من أطفال، حتَّى النساء، مجنَّدات في الجيش الإسرائيلي- في العصابات الإسرائيلية التي تسمَّى جيشاً- تتباهى الواحدة منهم بما قتلت من أطفال فلسطينيين، تستمتع وهي تقتل الأطفال، وينشرون مشاهد فيديوهات لذلك. </w:t>
      </w:r>
    </w:p>
    <w:p w14:paraId="41CEFC23"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هذه الأيام منعوا حتَّى دخول المصاحف (كتاب الله) إلى قطاع غزَّة، </w:t>
      </w:r>
      <w:r>
        <w:rPr>
          <w:rFonts w:ascii="Adobe Arabic" w:hAnsi="Adobe Arabic" w:cs="Adobe Arabic"/>
          <w:sz w:val="32"/>
          <w:szCs w:val="32"/>
          <w:rtl/>
        </w:rPr>
        <w:t xml:space="preserve">ويقتلون الناس يومياً، جرائمهم الفظيعة في لبنان بشكلٍ مستمر، والمزيد من التَّوَغُّلات، المزيد من مساعيهم لإحكام السيطرة، وفرض حالة الاستباحة على أبناء هذه الأُمَّة: للدم، والعرض، والمال، والمقدَّسات... وكل شيء. </w:t>
      </w:r>
    </w:p>
    <w:p w14:paraId="3CABAFDE"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فتجاه هذا الطغيان والإجرام،</w:t>
      </w:r>
      <w:r>
        <w:rPr>
          <w:rFonts w:ascii="Adobe Arabic" w:hAnsi="Adobe Arabic" w:cs="Adobe Arabic"/>
          <w:sz w:val="32"/>
          <w:szCs w:val="32"/>
          <w:rtl/>
        </w:rPr>
        <w:t xml:space="preserve"> تحتاج هذه الأُمَّة إلى أن تعود إلى الله، وأن تؤمن بأن وعده حق؛ </w:t>
      </w:r>
      <w:r>
        <w:rPr>
          <w:rFonts w:ascii="Adobe Arabic" w:hAnsi="Adobe Arabic" w:cs="Adobe Arabic"/>
          <w:b/>
          <w:bCs/>
          <w:sz w:val="32"/>
          <w:szCs w:val="32"/>
          <w:rtl/>
        </w:rPr>
        <w:t>لتتحرَّك</w:t>
      </w:r>
      <w:r>
        <w:rPr>
          <w:rFonts w:ascii="Adobe Arabic" w:hAnsi="Adobe Arabic" w:cs="Adobe Arabic"/>
          <w:sz w:val="32"/>
          <w:szCs w:val="32"/>
          <w:rtl/>
        </w:rPr>
        <w:t xml:space="preserve"> لمواجهة طغيانهم بأمل، بثقة بوعد الله، وهي تعي فعلاً أنَّ الله سيحقِّق وعده، وسيسقط ذلك الطغيان، ولكن على هذه الأُمَّة التزامات، التزامات عملية، التزامات إيمانية، لابدَّ أن </w:t>
      </w:r>
      <w:r>
        <w:rPr>
          <w:rFonts w:ascii="Adobe Arabic" w:hAnsi="Adobe Arabic" w:cs="Adobe Arabic"/>
          <w:sz w:val="32"/>
          <w:szCs w:val="32"/>
          <w:rtl/>
        </w:rPr>
        <w:lastRenderedPageBreak/>
        <w:t xml:space="preserve">تصحح وضعها بناءً على ذلك، وتتحرَّك وفق هدى الله، وفق تعليمات الله، لتسير في الاتِّجاه المتوافق تماماً مع تدبير الله "سُبْحَانَهُ وَتَعَالَى"، لتكون مع الله، ويكون الله معها. </w:t>
      </w:r>
    </w:p>
    <w:p w14:paraId="2186B9BB"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الوعد الصريح في قوله تعالى:</w:t>
      </w:r>
      <w:r>
        <w:rPr>
          <w:rtl/>
        </w:rPr>
        <w:t xml:space="preserve"> </w:t>
      </w:r>
      <w:r>
        <w:rPr>
          <w:rStyle w:val="Char"/>
          <w:rFonts w:cs="DecoType Naskh Variants" w:hint="cs"/>
          <w:rtl/>
        </w:rPr>
        <w:t>{</w:t>
      </w:r>
      <w:r>
        <w:rPr>
          <w:rStyle w:val="Char"/>
          <w:rFonts w:hint="cs"/>
          <w:rtl/>
        </w:rPr>
        <w:t xml:space="preserve">هُوَ الَّذِي أَرْسَلَ رَسُولَهُ بِالْهُدَى وَدِينِ الْحَقِّ لِيُظْهِرَهُ عَلَى الدِّينِ كُلِّهِ وَلَوْ كَرِهَ </w:t>
      </w:r>
      <w:proofErr w:type="gramStart"/>
      <w:r>
        <w:rPr>
          <w:rStyle w:val="Char"/>
          <w:rFonts w:hint="cs"/>
          <w:rtl/>
        </w:rPr>
        <w:t>الْمُشْرِكُونَ</w:t>
      </w:r>
      <w:r>
        <w:rPr>
          <w:rStyle w:val="Char"/>
          <w:rFonts w:cs="DecoType Naskh Variants" w:hint="cs"/>
          <w:rtl/>
        </w:rPr>
        <w:t>}</w:t>
      </w:r>
      <w:r>
        <w:rPr>
          <w:rStyle w:val="Char0"/>
          <w:rFonts w:hint="cs"/>
          <w:rtl/>
        </w:rPr>
        <w:t>[</w:t>
      </w:r>
      <w:proofErr w:type="gramEnd"/>
      <w:r>
        <w:rPr>
          <w:rStyle w:val="Char0"/>
          <w:rFonts w:hint="cs"/>
          <w:rtl/>
        </w:rPr>
        <w:t>التوبة:33]</w:t>
      </w:r>
      <w:r>
        <w:rPr>
          <w:rFonts w:ascii="Adobe Arabic" w:hAnsi="Adobe Arabic" w:cs="Adobe Arabic"/>
          <w:sz w:val="32"/>
          <w:szCs w:val="32"/>
          <w:rtl/>
        </w:rPr>
        <w:t xml:space="preserve">. </w:t>
      </w:r>
    </w:p>
    <w:p w14:paraId="48900BDB"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الوعد الصريح</w:t>
      </w:r>
      <w:r>
        <w:rPr>
          <w:rFonts w:ascii="Adobe Arabic" w:hAnsi="Adobe Arabic" w:cs="Adobe Arabic"/>
          <w:sz w:val="32"/>
          <w:szCs w:val="32"/>
          <w:rtl/>
        </w:rPr>
        <w:t xml:space="preserve"> </w:t>
      </w:r>
      <w:r>
        <w:rPr>
          <w:rFonts w:ascii="Adobe Arabic" w:hAnsi="Adobe Arabic" w:cs="Adobe Arabic"/>
          <w:b/>
          <w:bCs/>
          <w:sz w:val="32"/>
          <w:szCs w:val="32"/>
          <w:rtl/>
        </w:rPr>
        <w:t>في قول الله تعالى:</w:t>
      </w:r>
      <w:r>
        <w:rPr>
          <w:rFonts w:ascii="Adobe Arabic" w:hAnsi="Adobe Arabic" w:cs="Adobe Arabic"/>
          <w:sz w:val="32"/>
          <w:szCs w:val="32"/>
          <w:rtl/>
        </w:rPr>
        <w:t xml:space="preserve"> </w:t>
      </w:r>
      <w:r>
        <w:rPr>
          <w:rStyle w:val="Char"/>
          <w:rFonts w:cs="DecoType Naskh Variants" w:hint="cs"/>
          <w:rtl/>
        </w:rPr>
        <w:t>{</w:t>
      </w:r>
      <w:r>
        <w:rPr>
          <w:rStyle w:val="Char"/>
          <w:rFonts w:hint="cs"/>
          <w:rtl/>
        </w:rPr>
        <w:t xml:space="preserve">وَلَيَنْصُرَنَّ اللَّهُ مَنْ يَنْصُرُهُ إِنَّ اللَّهَ لَقَوِيٌّ </w:t>
      </w:r>
      <w:proofErr w:type="gramStart"/>
      <w:r>
        <w:rPr>
          <w:rStyle w:val="Char"/>
          <w:rFonts w:hint="cs"/>
          <w:rtl/>
        </w:rPr>
        <w:t>عَزِيزٌ</w:t>
      </w:r>
      <w:r>
        <w:rPr>
          <w:rStyle w:val="Char"/>
          <w:rFonts w:cs="DecoType Naskh Variants" w:hint="cs"/>
          <w:rtl/>
        </w:rPr>
        <w:t>}</w:t>
      </w:r>
      <w:r>
        <w:rPr>
          <w:rStyle w:val="Char0"/>
          <w:rFonts w:hint="cs"/>
          <w:rtl/>
        </w:rPr>
        <w:t>[</w:t>
      </w:r>
      <w:proofErr w:type="gramEnd"/>
      <w:r>
        <w:rPr>
          <w:rStyle w:val="Char0"/>
          <w:rFonts w:hint="cs"/>
          <w:rtl/>
        </w:rPr>
        <w:t>الحج:40]</w:t>
      </w:r>
      <w:r>
        <w:rPr>
          <w:rFonts w:ascii="Adobe Arabic" w:hAnsi="Adobe Arabic" w:cs="Adobe Arabic"/>
          <w:sz w:val="32"/>
          <w:szCs w:val="32"/>
          <w:rtl/>
        </w:rPr>
        <w:t xml:space="preserve">.  </w:t>
      </w:r>
    </w:p>
    <w:p w14:paraId="5923B0FD"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الوعد الصريح في قول الله "سُبْحَانَهُ وَتَعَالَى":</w:t>
      </w:r>
      <w:r>
        <w:rPr>
          <w:rFonts w:ascii="Adobe Arabic" w:hAnsi="Adobe Arabic" w:cs="Adobe Arabic"/>
          <w:sz w:val="32"/>
          <w:szCs w:val="32"/>
          <w:rtl/>
        </w:rPr>
        <w:t xml:space="preserve"> </w:t>
      </w:r>
      <w:r>
        <w:rPr>
          <w:rStyle w:val="Char"/>
          <w:rFonts w:cs="DecoType Naskh Variants" w:hint="cs"/>
          <w:rtl/>
        </w:rPr>
        <w:t>{</w:t>
      </w:r>
      <w:r>
        <w:rPr>
          <w:rStyle w:val="Char"/>
          <w:rFonts w:hint="cs"/>
          <w:rtl/>
        </w:rPr>
        <w:t xml:space="preserve">يَا أَيُّهَا الَّذِينَ آمَنُوا إِنْ تَنْصُرُوا اللَّهَ يَنْصُرْكُمْ وَيُثَبِّتْ </w:t>
      </w:r>
      <w:proofErr w:type="gramStart"/>
      <w:r>
        <w:rPr>
          <w:rStyle w:val="Char"/>
          <w:rFonts w:hint="cs"/>
          <w:rtl/>
        </w:rPr>
        <w:t>أَقْدَامَكُمْ</w:t>
      </w:r>
      <w:r>
        <w:rPr>
          <w:rStyle w:val="Char"/>
          <w:rFonts w:cs="DecoType Naskh Variants" w:hint="cs"/>
          <w:rtl/>
        </w:rPr>
        <w:t>}</w:t>
      </w:r>
      <w:r>
        <w:rPr>
          <w:rStyle w:val="Char0"/>
          <w:rFonts w:hint="cs"/>
          <w:rtl/>
        </w:rPr>
        <w:t>[</w:t>
      </w:r>
      <w:proofErr w:type="gramEnd"/>
      <w:r>
        <w:rPr>
          <w:rStyle w:val="Char0"/>
          <w:rFonts w:hint="cs"/>
          <w:rtl/>
        </w:rPr>
        <w:t>محمد:7]</w:t>
      </w:r>
      <w:r>
        <w:rPr>
          <w:rFonts w:ascii="Adobe Arabic" w:hAnsi="Adobe Arabic" w:cs="Adobe Arabic"/>
          <w:sz w:val="32"/>
          <w:szCs w:val="32"/>
          <w:rtl/>
        </w:rPr>
        <w:t xml:space="preserve">. </w:t>
      </w:r>
    </w:p>
    <w:p w14:paraId="4949D158"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الوعد الصريح في قول الله "سُبْحَانَهُ وَتَعَالَى":</w:t>
      </w:r>
      <w:r>
        <w:rPr>
          <w:rtl/>
        </w:rPr>
        <w:t xml:space="preserve"> </w:t>
      </w:r>
      <w:r>
        <w:rPr>
          <w:rStyle w:val="Char"/>
          <w:rFonts w:cs="DecoType Naskh Variants" w:hint="cs"/>
          <w:rtl/>
        </w:rPr>
        <w:t>{</w:t>
      </w:r>
      <w:r>
        <w:rPr>
          <w:rStyle w:val="Char"/>
          <w:rFonts w:hint="cs"/>
          <w:rtl/>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w:t>
      </w:r>
      <w:proofErr w:type="gramStart"/>
      <w:r>
        <w:rPr>
          <w:rStyle w:val="Char"/>
          <w:rFonts w:hint="cs"/>
          <w:rtl/>
        </w:rPr>
        <w:t>أَمْنًا</w:t>
      </w:r>
      <w:r>
        <w:rPr>
          <w:rStyle w:val="Char"/>
          <w:rFonts w:cs="DecoType Naskh Variants" w:hint="cs"/>
          <w:rtl/>
        </w:rPr>
        <w:t>}</w:t>
      </w:r>
      <w:r>
        <w:rPr>
          <w:rStyle w:val="Char0"/>
          <w:rFonts w:hint="cs"/>
          <w:rtl/>
        </w:rPr>
        <w:t>[</w:t>
      </w:r>
      <w:proofErr w:type="gramEnd"/>
      <w:r>
        <w:rPr>
          <w:rStyle w:val="Char0"/>
          <w:rFonts w:hint="cs"/>
          <w:rtl/>
        </w:rPr>
        <w:t>النور:55]</w:t>
      </w:r>
      <w:r>
        <w:rPr>
          <w:rFonts w:ascii="Adobe Arabic" w:hAnsi="Adobe Arabic" w:cs="Adobe Arabic"/>
          <w:sz w:val="32"/>
          <w:szCs w:val="32"/>
          <w:rtl/>
        </w:rPr>
        <w:t xml:space="preserve">. </w:t>
      </w:r>
    </w:p>
    <w:p w14:paraId="2FF10B57" w14:textId="77777777" w:rsidR="0058368B" w:rsidRDefault="0058368B" w:rsidP="0058368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وعود الله صريحة، وعودٌ من الله، </w:t>
      </w:r>
      <w:r>
        <w:rPr>
          <w:rFonts w:ascii="Adobe Arabic" w:hAnsi="Adobe Arabic" w:cs="Adobe Arabic"/>
          <w:sz w:val="32"/>
          <w:szCs w:val="32"/>
          <w:rtl/>
        </w:rPr>
        <w:t xml:space="preserve">وهي كلها حق وتتحقَّق، فعلينا أن نسير في إطار التدبير الإلهي والتوجيه الإلهي، وألَّا نضيع أنفسنا وراء الأعداء، العرب يلهثون وراء أمريكا، وهي داعمةٌ بشكلٍ مطلق للعدو الإسرائيلي، </w:t>
      </w:r>
      <w:proofErr w:type="spellStart"/>
      <w:r>
        <w:rPr>
          <w:rFonts w:ascii="Adobe Arabic" w:hAnsi="Adobe Arabic" w:cs="Adobe Arabic"/>
          <w:sz w:val="32"/>
          <w:szCs w:val="32"/>
          <w:rtl/>
        </w:rPr>
        <w:t>ومتبنيةٌ</w:t>
      </w:r>
      <w:proofErr w:type="spellEnd"/>
      <w:r>
        <w:rPr>
          <w:rFonts w:ascii="Adobe Arabic" w:hAnsi="Adobe Arabic" w:cs="Adobe Arabic"/>
          <w:sz w:val="32"/>
          <w:szCs w:val="32"/>
          <w:rtl/>
        </w:rPr>
        <w:t xml:space="preserve"> لتوجهه، وهي متَّجهة في الاتِّجاه الصهيوني، وهي شريكةٌ له في جرائمه، وفي عدوانه، وفي سياساته، وفي نفس الأهداف التي يعلنها. </w:t>
      </w:r>
    </w:p>
    <w:p w14:paraId="4D4CD16F" w14:textId="77777777" w:rsidR="0058368B" w:rsidRDefault="0058368B" w:rsidP="0058368B">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2EFE9D34" w14:textId="7C87CB15" w:rsidR="0058368B" w:rsidRPr="0058368B" w:rsidRDefault="0058368B" w:rsidP="0058368B">
      <w:pPr>
        <w:spacing w:line="360" w:lineRule="auto"/>
        <w:jc w:val="center"/>
        <w:rPr>
          <w:rFonts w:ascii="Amiri" w:hAnsi="Amiri" w:cs="Sakkal Kitab" w:hint="cs"/>
          <w:b/>
          <w:bCs/>
          <w:sz w:val="32"/>
          <w:szCs w:val="32"/>
          <w:rtl/>
        </w:rPr>
      </w:pPr>
      <w:r>
        <w:rPr>
          <w:rFonts w:ascii="Amiri" w:hAnsi="Amiri" w:cs="Sakkal Kitab" w:hint="cs"/>
          <w:b/>
          <w:bCs/>
          <w:sz w:val="32"/>
          <w:szCs w:val="32"/>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r>
        <w:rPr>
          <w:rFonts w:ascii="Amiri" w:hAnsi="Amiri" w:cs="Sakkal Kitab"/>
          <w:b/>
          <w:bCs/>
          <w:sz w:val="32"/>
          <w:szCs w:val="32"/>
          <w:rtl/>
        </w:rPr>
        <w:br/>
      </w: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sectPr w:rsidR="0058368B" w:rsidRPr="0058368B" w:rsidSect="0058368B">
      <w:pgSz w:w="11906" w:h="16838"/>
      <w:pgMar w:top="1440" w:right="1440" w:bottom="1440" w:left="1440" w:header="57" w:footer="5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2D81" w14:textId="77777777" w:rsidR="0058368B" w:rsidRDefault="0058368B" w:rsidP="0058368B">
      <w:pPr>
        <w:spacing w:after="0" w:line="240" w:lineRule="auto"/>
      </w:pPr>
      <w:r>
        <w:separator/>
      </w:r>
    </w:p>
  </w:endnote>
  <w:endnote w:type="continuationSeparator" w:id="0">
    <w:p w14:paraId="2A0F60D8" w14:textId="77777777" w:rsidR="0058368B" w:rsidRDefault="0058368B" w:rsidP="0058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08FA" w14:textId="77777777" w:rsidR="0058368B" w:rsidRDefault="0058368B" w:rsidP="0058368B">
      <w:pPr>
        <w:spacing w:after="0" w:line="240" w:lineRule="auto"/>
      </w:pPr>
      <w:r>
        <w:separator/>
      </w:r>
    </w:p>
  </w:footnote>
  <w:footnote w:type="continuationSeparator" w:id="0">
    <w:p w14:paraId="7BAA733A" w14:textId="77777777" w:rsidR="0058368B" w:rsidRDefault="0058368B" w:rsidP="00583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08EE"/>
    <w:multiLevelType w:val="hybridMultilevel"/>
    <w:tmpl w:val="1158C05A"/>
    <w:lvl w:ilvl="0" w:tplc="1876B450">
      <w:numFmt w:val="bullet"/>
      <w:lvlText w:val="-"/>
      <w:lvlJc w:val="left"/>
      <w:pPr>
        <w:ind w:left="420" w:hanging="360"/>
      </w:pPr>
      <w:rPr>
        <w:rFonts w:ascii="Adobe Arabic" w:eastAsia="Times New Roman" w:hAnsi="Adobe Arabic" w:cs="Adobe Arabic"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 w15:restartNumberingAfterBreak="0">
    <w:nsid w:val="7C232D44"/>
    <w:multiLevelType w:val="hybridMultilevel"/>
    <w:tmpl w:val="B540097C"/>
    <w:lvl w:ilvl="0" w:tplc="400ED832">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33"/>
    <w:rsid w:val="00487733"/>
    <w:rsid w:val="0058368B"/>
    <w:rsid w:val="006100F4"/>
    <w:rsid w:val="006F4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592E40"/>
  <w15:chartTrackingRefBased/>
  <w15:docId w15:val="{1E810CE7-5A5B-4DDC-89A9-A82050CB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8B"/>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68B"/>
    <w:pPr>
      <w:ind w:left="720"/>
      <w:contextualSpacing/>
    </w:pPr>
  </w:style>
  <w:style w:type="character" w:customStyle="1" w:styleId="Char">
    <w:name w:val="الآية Char"/>
    <w:basedOn w:val="a0"/>
    <w:link w:val="a4"/>
    <w:locked/>
    <w:rsid w:val="0058368B"/>
    <w:rPr>
      <w:rFonts w:ascii="Adobe Arabic" w:eastAsia="Times New Roman" w:hAnsi="Adobe Arabic" w:cs="Sakkal Kitab"/>
      <w:bCs/>
      <w:color w:val="008000"/>
      <w:sz w:val="32"/>
      <w:szCs w:val="28"/>
    </w:rPr>
  </w:style>
  <w:style w:type="paragraph" w:customStyle="1" w:styleId="a4">
    <w:name w:val="الآية"/>
    <w:basedOn w:val="a"/>
    <w:link w:val="Char"/>
    <w:qFormat/>
    <w:rsid w:val="0058368B"/>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58368B"/>
    <w:rPr>
      <w:rFonts w:ascii="Adobe Arabic" w:eastAsia="Times New Roman" w:hAnsi="Adobe Arabic" w:cs="DecoType Naskh Variants"/>
      <w:sz w:val="20"/>
      <w:szCs w:val="20"/>
    </w:rPr>
  </w:style>
  <w:style w:type="paragraph" w:customStyle="1" w:styleId="a5">
    <w:name w:val="رقم الآية"/>
    <w:basedOn w:val="a"/>
    <w:link w:val="Char0"/>
    <w:qFormat/>
    <w:rsid w:val="0058368B"/>
    <w:pPr>
      <w:spacing w:line="360" w:lineRule="auto"/>
      <w:jc w:val="center"/>
    </w:pPr>
    <w:rPr>
      <w:rFonts w:ascii="Adobe Arabic" w:hAnsi="Adobe Arabic" w:cs="DecoType Naskh Variants"/>
      <w:sz w:val="20"/>
      <w:szCs w:val="20"/>
    </w:rPr>
  </w:style>
  <w:style w:type="paragraph" w:styleId="a6">
    <w:name w:val="header"/>
    <w:basedOn w:val="a"/>
    <w:link w:val="Char1"/>
    <w:uiPriority w:val="99"/>
    <w:unhideWhenUsed/>
    <w:rsid w:val="0058368B"/>
    <w:pPr>
      <w:tabs>
        <w:tab w:val="center" w:pos="4513"/>
        <w:tab w:val="right" w:pos="9026"/>
      </w:tabs>
      <w:spacing w:after="0" w:line="240" w:lineRule="auto"/>
    </w:pPr>
  </w:style>
  <w:style w:type="character" w:customStyle="1" w:styleId="Char1">
    <w:name w:val="رأس الصفحة Char"/>
    <w:basedOn w:val="a0"/>
    <w:link w:val="a6"/>
    <w:uiPriority w:val="99"/>
    <w:rsid w:val="0058368B"/>
    <w:rPr>
      <w:rFonts w:eastAsia="Times New Roman" w:cs="Arial"/>
    </w:rPr>
  </w:style>
  <w:style w:type="paragraph" w:styleId="a7">
    <w:name w:val="footer"/>
    <w:basedOn w:val="a"/>
    <w:link w:val="Char2"/>
    <w:uiPriority w:val="99"/>
    <w:unhideWhenUsed/>
    <w:rsid w:val="0058368B"/>
    <w:pPr>
      <w:tabs>
        <w:tab w:val="center" w:pos="4513"/>
        <w:tab w:val="right" w:pos="9026"/>
      </w:tabs>
      <w:spacing w:after="0" w:line="240" w:lineRule="auto"/>
    </w:pPr>
  </w:style>
  <w:style w:type="character" w:customStyle="1" w:styleId="Char2">
    <w:name w:val="تذييل الصفحة Char"/>
    <w:basedOn w:val="a0"/>
    <w:link w:val="a7"/>
    <w:uiPriority w:val="99"/>
    <w:rsid w:val="0058368B"/>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455731">
      <w:bodyDiv w:val="1"/>
      <w:marLeft w:val="0"/>
      <w:marRight w:val="0"/>
      <w:marTop w:val="0"/>
      <w:marBottom w:val="0"/>
      <w:divBdr>
        <w:top w:val="none" w:sz="0" w:space="0" w:color="auto"/>
        <w:left w:val="none" w:sz="0" w:space="0" w:color="auto"/>
        <w:bottom w:val="none" w:sz="0" w:space="0" w:color="auto"/>
        <w:right w:val="none" w:sz="0" w:space="0" w:color="auto"/>
      </w:divBdr>
    </w:div>
    <w:div w:id="20794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3180</Words>
  <Characters>18129</Characters>
  <Application>Microsoft Office Word</Application>
  <DocSecurity>0</DocSecurity>
  <Lines>151</Lines>
  <Paragraphs>42</Paragraphs>
  <ScaleCrop>false</ScaleCrop>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2026-02-25T20:19:00Z</dcterms:created>
  <dcterms:modified xsi:type="dcterms:W3CDTF">2026-02-25T20:21:00Z</dcterms:modified>
</cp:coreProperties>
</file>