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CB0DD" w14:textId="77777777" w:rsidR="00C04C41" w:rsidRPr="00C04C41" w:rsidRDefault="00C04C41" w:rsidP="00C04C41">
      <w:pPr>
        <w:shd w:val="clear" w:color="auto" w:fill="FAFAFA"/>
        <w:bidi w:val="0"/>
        <w:spacing w:after="100" w:afterAutospacing="1" w:line="240" w:lineRule="auto"/>
        <w:jc w:val="right"/>
        <w:outlineLvl w:val="3"/>
        <w:rPr>
          <w:rFonts w:ascii="Arial" w:eastAsia="Times New Roman" w:hAnsi="Arial" w:cs="Arial"/>
          <w:b/>
          <w:bCs/>
          <w:color w:val="212529"/>
          <w:sz w:val="24"/>
          <w:szCs w:val="24"/>
        </w:rPr>
      </w:pPr>
      <w:r w:rsidRPr="00C04C41">
        <w:rPr>
          <w:rFonts w:ascii="Arial" w:eastAsia="Times New Roman" w:hAnsi="Arial" w:cs="Arial"/>
          <w:b/>
          <w:bCs/>
          <w:color w:val="212529"/>
          <w:sz w:val="24"/>
          <w:szCs w:val="24"/>
          <w:rtl/>
        </w:rPr>
        <w:t xml:space="preserve">المحاضرة الرمضانية الثالثة عشرة للسيد </w:t>
      </w:r>
      <w:proofErr w:type="gramStart"/>
      <w:r w:rsidRPr="00C04C41">
        <w:rPr>
          <w:rFonts w:ascii="Arial" w:eastAsia="Times New Roman" w:hAnsi="Arial" w:cs="Arial"/>
          <w:b/>
          <w:bCs/>
          <w:color w:val="212529"/>
          <w:sz w:val="24"/>
          <w:szCs w:val="24"/>
          <w:rtl/>
        </w:rPr>
        <w:t>عبدالملك</w:t>
      </w:r>
      <w:proofErr w:type="gramEnd"/>
      <w:r w:rsidRPr="00C04C41">
        <w:rPr>
          <w:rFonts w:ascii="Arial" w:eastAsia="Times New Roman" w:hAnsi="Arial" w:cs="Arial"/>
          <w:b/>
          <w:bCs/>
          <w:color w:val="212529"/>
          <w:sz w:val="24"/>
          <w:szCs w:val="24"/>
          <w:rtl/>
        </w:rPr>
        <w:t xml:space="preserve"> بدرالدين الحوثي 1443 هـ 14-04-2022</w:t>
      </w:r>
    </w:p>
    <w:p w14:paraId="1979F58A" w14:textId="77777777" w:rsidR="00C04C41" w:rsidRPr="00C04C41" w:rsidRDefault="00C04C41" w:rsidP="00C04C41">
      <w:pPr>
        <w:shd w:val="clear" w:color="auto" w:fill="FAFAFA"/>
        <w:spacing w:before="100" w:beforeAutospacing="1" w:after="100" w:afterAutospacing="1" w:line="240" w:lineRule="auto"/>
        <w:jc w:val="center"/>
        <w:rPr>
          <w:rFonts w:ascii="Arial" w:eastAsia="Times New Roman" w:hAnsi="Arial" w:cs="Arial"/>
          <w:color w:val="212529"/>
          <w:sz w:val="24"/>
          <w:szCs w:val="24"/>
        </w:rPr>
      </w:pPr>
      <w:r w:rsidRPr="00C04C41">
        <w:rPr>
          <w:rFonts w:ascii="Arial" w:eastAsia="Times New Roman" w:hAnsi="Arial" w:cs="Arial"/>
          <w:b/>
          <w:bCs/>
          <w:color w:val="212529"/>
          <w:sz w:val="24"/>
          <w:szCs w:val="24"/>
          <w:rtl/>
        </w:rPr>
        <w:t>أَعُـوْذُ بِاللهِ مِنْ الشَّيْطَان الرَّجِيْمِ</w:t>
      </w:r>
    </w:p>
    <w:p w14:paraId="76CD6E25" w14:textId="77777777" w:rsidR="00C04C41" w:rsidRPr="00C04C41" w:rsidRDefault="00C04C41" w:rsidP="00C04C41">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C04C41">
        <w:rPr>
          <w:rFonts w:ascii="Arial" w:eastAsia="Times New Roman" w:hAnsi="Arial" w:cs="Arial"/>
          <w:color w:val="00B050"/>
          <w:sz w:val="24"/>
          <w:szCs w:val="24"/>
          <w:rtl/>
        </w:rPr>
        <w:t>بِـسْـــمِ اللهِ الرَّحْـمَـنِ الرَّحِـيْـمِ</w:t>
      </w:r>
    </w:p>
    <w:p w14:paraId="4207786D" w14:textId="77777777" w:rsidR="00C04C41" w:rsidRPr="00C04C41" w:rsidRDefault="00C04C41" w:rsidP="00C04C41">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C04C41">
        <w:rPr>
          <w:rFonts w:ascii="Arial" w:eastAsia="Times New Roman" w:hAnsi="Arial" w:cs="Arial"/>
          <w:b/>
          <w:bCs/>
          <w:color w:val="212529"/>
          <w:sz w:val="24"/>
          <w:szCs w:val="24"/>
          <w:rtl/>
        </w:rPr>
        <w:t>الحمدُ لله رَبِّ العالمين، وأَشهَـدُ أن لا إلهَ إلَّا اللهُ الملكُ الحقُّ المُبين، وأشهَدُ أنَّ سيدَنا مُحَمَّــداً عبدُهُ ورَسُــوْلُه خاتمُ النبيين</w:t>
      </w:r>
      <w:r w:rsidRPr="00C04C41">
        <w:rPr>
          <w:rFonts w:ascii="Arial" w:eastAsia="Times New Roman" w:hAnsi="Arial" w:cs="Arial"/>
          <w:b/>
          <w:bCs/>
          <w:color w:val="212529"/>
          <w:sz w:val="24"/>
          <w:szCs w:val="24"/>
        </w:rPr>
        <w:t>.</w:t>
      </w:r>
    </w:p>
    <w:p w14:paraId="33A3D885" w14:textId="77777777" w:rsidR="00C04C41" w:rsidRPr="00C04C41" w:rsidRDefault="00C04C41" w:rsidP="00C04C41">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C04C41">
        <w:rPr>
          <w:rFonts w:ascii="Arial" w:eastAsia="Times New Roman" w:hAnsi="Arial" w:cs="Arial"/>
          <w:b/>
          <w:bCs/>
          <w:color w:val="212529"/>
          <w:sz w:val="24"/>
          <w:szCs w:val="24"/>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sidRPr="00C04C41">
        <w:rPr>
          <w:rFonts w:ascii="Arial" w:eastAsia="Times New Roman" w:hAnsi="Arial" w:cs="Arial"/>
          <w:b/>
          <w:bCs/>
          <w:color w:val="212529"/>
          <w:sz w:val="24"/>
          <w:szCs w:val="24"/>
          <w:rtl/>
        </w:rPr>
        <w:t>المنتجبين</w:t>
      </w:r>
      <w:proofErr w:type="spellEnd"/>
      <w:r w:rsidRPr="00C04C41">
        <w:rPr>
          <w:rFonts w:ascii="Arial" w:eastAsia="Times New Roman" w:hAnsi="Arial" w:cs="Arial"/>
          <w:b/>
          <w:bCs/>
          <w:color w:val="212529"/>
          <w:sz w:val="24"/>
          <w:szCs w:val="24"/>
          <w:rtl/>
        </w:rPr>
        <w:t>، وعن سائر عبادك الصالحين والمجاهدين.</w:t>
      </w:r>
    </w:p>
    <w:p w14:paraId="2FB647E0" w14:textId="77777777" w:rsidR="00C04C41" w:rsidRPr="00C04C41" w:rsidRDefault="00C04C41" w:rsidP="00C04C41">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C04C41">
        <w:rPr>
          <w:rFonts w:ascii="Arial" w:eastAsia="Times New Roman" w:hAnsi="Arial" w:cs="Arial"/>
          <w:b/>
          <w:bCs/>
          <w:color w:val="212529"/>
          <w:sz w:val="24"/>
          <w:szCs w:val="24"/>
          <w:rtl/>
        </w:rPr>
        <w:t>أيُّها الإخوة والأخوات</w:t>
      </w:r>
    </w:p>
    <w:p w14:paraId="7EF022E1" w14:textId="77777777" w:rsidR="00C04C41" w:rsidRPr="00C04C41" w:rsidRDefault="00C04C41" w:rsidP="00C04C41">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C04C41">
        <w:rPr>
          <w:rFonts w:ascii="Arial" w:eastAsia="Times New Roman" w:hAnsi="Arial" w:cs="Arial"/>
          <w:b/>
          <w:bCs/>
          <w:color w:val="212529"/>
          <w:sz w:val="24"/>
          <w:szCs w:val="24"/>
          <w:rtl/>
        </w:rPr>
        <w:t xml:space="preserve">السَّـلَامُ عَلَيْكُمْ وَرَحْمَةُ اللهِ </w:t>
      </w:r>
      <w:proofErr w:type="gramStart"/>
      <w:r w:rsidRPr="00C04C41">
        <w:rPr>
          <w:rFonts w:ascii="Arial" w:eastAsia="Times New Roman" w:hAnsi="Arial" w:cs="Arial"/>
          <w:b/>
          <w:bCs/>
          <w:color w:val="212529"/>
          <w:sz w:val="24"/>
          <w:szCs w:val="24"/>
          <w:rtl/>
        </w:rPr>
        <w:t>وَبَرَكَاتُهُ؛؛؛</w:t>
      </w:r>
      <w:proofErr w:type="gramEnd"/>
    </w:p>
    <w:p w14:paraId="5D770F04" w14:textId="77777777" w:rsidR="00C04C41" w:rsidRPr="00C04C41" w:rsidRDefault="00C04C41" w:rsidP="00C04C41">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C04C41">
        <w:rPr>
          <w:rFonts w:ascii="Arial" w:eastAsia="Times New Roman" w:hAnsi="Arial" w:cs="Arial"/>
          <w:b/>
          <w:bCs/>
          <w:color w:val="212529"/>
          <w:sz w:val="24"/>
          <w:szCs w:val="24"/>
          <w:rtl/>
        </w:rPr>
        <w:t>اللهم اهدنا، وتقبَّل منا إنك، أنت السميع العليم، وتب علينا، إنك أنت التواب الرحيم.</w:t>
      </w:r>
    </w:p>
    <w:p w14:paraId="3B880144" w14:textId="77777777" w:rsidR="00C04C41" w:rsidRPr="00C04C41" w:rsidRDefault="00C04C41" w:rsidP="00C04C4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04C41">
        <w:rPr>
          <w:rFonts w:ascii="Arial" w:eastAsia="Times New Roman" w:hAnsi="Arial" w:cs="Arial"/>
          <w:b/>
          <w:bCs/>
          <w:color w:val="212529"/>
          <w:sz w:val="24"/>
          <w:szCs w:val="24"/>
          <w:rtl/>
        </w:rPr>
        <w:t>يقول الله "سبحانه وتعالى" في كتابه الكريم:</w:t>
      </w:r>
      <w:r w:rsidRPr="00C04C41">
        <w:rPr>
          <w:rFonts w:ascii="Arial" w:eastAsia="Times New Roman" w:hAnsi="Arial" w:cs="Arial"/>
          <w:color w:val="212529"/>
          <w:sz w:val="24"/>
          <w:szCs w:val="24"/>
          <w:rtl/>
        </w:rPr>
        <w:t> </w:t>
      </w:r>
      <w:r w:rsidRPr="00C04C41">
        <w:rPr>
          <w:rFonts w:ascii="Arial" w:eastAsia="Times New Roman" w:hAnsi="Arial" w:cs="Arial"/>
          <w:color w:val="00B050"/>
          <w:sz w:val="24"/>
          <w:szCs w:val="24"/>
          <w:rtl/>
        </w:rPr>
        <w:t xml:space="preserve">{إِنَّ الَّذِينَ قَالُوا رَبُّنَا اللَّهُ ثُمَّ اسْتَقَامُوا تَتَنَزَّلُ عَلَيْهِمُ الْمَلَائِكَةُ أَلَّا تَخَافُوا وَلَا تَحْزَنُوا وَأَبْشِرُوا بِالْجَنَّةِ الَّتِي كُنْتُمْ تُوعَدُونَ (30) نَحْنُ أَوْلِيَاؤُكُمْ فِي الْحَيَاةِ الدُّنْيَا وَفِي الْآخِرَةِ وَلَكُمْ فِيهَا مَا تَشْتَهِي أَنْفُسُكُمْ وَلَكُمْ فِيهَا مَا تَدَّعُونَ (31) نُزُلًا مِنْ غَفُورٍ </w:t>
      </w:r>
      <w:proofErr w:type="gramStart"/>
      <w:r w:rsidRPr="00C04C41">
        <w:rPr>
          <w:rFonts w:ascii="Arial" w:eastAsia="Times New Roman" w:hAnsi="Arial" w:cs="Arial"/>
          <w:color w:val="00B050"/>
          <w:sz w:val="24"/>
          <w:szCs w:val="24"/>
          <w:rtl/>
        </w:rPr>
        <w:t>رَحِيمٍ}</w:t>
      </w:r>
      <w:r w:rsidRPr="00C04C41">
        <w:rPr>
          <w:rFonts w:ascii="Arial" w:eastAsia="Times New Roman" w:hAnsi="Arial" w:cs="Arial"/>
          <w:color w:val="FF0000"/>
          <w:sz w:val="24"/>
          <w:szCs w:val="24"/>
          <w:rtl/>
        </w:rPr>
        <w:t>[</w:t>
      </w:r>
      <w:proofErr w:type="gramEnd"/>
      <w:r w:rsidRPr="00C04C41">
        <w:rPr>
          <w:rFonts w:ascii="Arial" w:eastAsia="Times New Roman" w:hAnsi="Arial" w:cs="Arial"/>
          <w:color w:val="FF0000"/>
          <w:sz w:val="24"/>
          <w:szCs w:val="24"/>
          <w:rtl/>
        </w:rPr>
        <w:t>فصلت: 30-32]</w:t>
      </w:r>
      <w:r w:rsidRPr="00C04C41">
        <w:rPr>
          <w:rFonts w:ascii="Arial" w:eastAsia="Times New Roman" w:hAnsi="Arial" w:cs="Arial"/>
          <w:color w:val="212529"/>
          <w:sz w:val="24"/>
          <w:szCs w:val="24"/>
          <w:rtl/>
        </w:rPr>
        <w:t>.</w:t>
      </w:r>
    </w:p>
    <w:p w14:paraId="6BA56E5C" w14:textId="77777777" w:rsidR="00C04C41" w:rsidRPr="00C04C41" w:rsidRDefault="00C04C41" w:rsidP="00C04C4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04C41">
        <w:rPr>
          <w:rFonts w:ascii="Arial" w:eastAsia="Times New Roman" w:hAnsi="Arial" w:cs="Arial"/>
          <w:b/>
          <w:bCs/>
          <w:color w:val="212529"/>
          <w:sz w:val="24"/>
          <w:szCs w:val="24"/>
          <w:rtl/>
        </w:rPr>
        <w:t>ويقول "سبحانه وتعالى":</w:t>
      </w:r>
      <w:r w:rsidRPr="00C04C41">
        <w:rPr>
          <w:rFonts w:ascii="Arial" w:eastAsia="Times New Roman" w:hAnsi="Arial" w:cs="Arial"/>
          <w:color w:val="212529"/>
          <w:sz w:val="24"/>
          <w:szCs w:val="24"/>
          <w:rtl/>
        </w:rPr>
        <w:t> </w:t>
      </w:r>
      <w:r w:rsidRPr="00C04C41">
        <w:rPr>
          <w:rFonts w:ascii="Arial" w:eastAsia="Times New Roman" w:hAnsi="Arial" w:cs="Arial"/>
          <w:color w:val="00B050"/>
          <w:sz w:val="24"/>
          <w:szCs w:val="24"/>
          <w:rtl/>
        </w:rPr>
        <w:t xml:space="preserve">{إِنَّ الَّذِينَ قَالُوا رَبُّنَا اللَّهُ ثُمَّ اسْتَقَامُوا فَلَا خَوْفٌ عَلَيْهِمْ وَلَا هُمْ يَحْزَنُونَ (13) أُولَئِكَ أَصْحَابُ الْجَنَّةِ خَالِدِينَ فِيهَا جَزَاءً بِمَا كَانُوا </w:t>
      </w:r>
      <w:proofErr w:type="gramStart"/>
      <w:r w:rsidRPr="00C04C41">
        <w:rPr>
          <w:rFonts w:ascii="Arial" w:eastAsia="Times New Roman" w:hAnsi="Arial" w:cs="Arial"/>
          <w:color w:val="00B050"/>
          <w:sz w:val="24"/>
          <w:szCs w:val="24"/>
          <w:rtl/>
        </w:rPr>
        <w:t>يَعْمَلُونَ}</w:t>
      </w:r>
      <w:r w:rsidRPr="00C04C41">
        <w:rPr>
          <w:rFonts w:ascii="Arial" w:eastAsia="Times New Roman" w:hAnsi="Arial" w:cs="Arial"/>
          <w:color w:val="FF0000"/>
          <w:sz w:val="24"/>
          <w:szCs w:val="24"/>
          <w:rtl/>
        </w:rPr>
        <w:t>[</w:t>
      </w:r>
      <w:proofErr w:type="gramEnd"/>
      <w:r w:rsidRPr="00C04C41">
        <w:rPr>
          <w:rFonts w:ascii="Arial" w:eastAsia="Times New Roman" w:hAnsi="Arial" w:cs="Arial"/>
          <w:color w:val="FF0000"/>
          <w:sz w:val="24"/>
          <w:szCs w:val="24"/>
          <w:rtl/>
        </w:rPr>
        <w:t>الأحقاف: 13-14]</w:t>
      </w:r>
      <w:r w:rsidRPr="00C04C41">
        <w:rPr>
          <w:rFonts w:ascii="Arial" w:eastAsia="Times New Roman" w:hAnsi="Arial" w:cs="Arial"/>
          <w:color w:val="212529"/>
          <w:sz w:val="24"/>
          <w:szCs w:val="24"/>
          <w:rtl/>
        </w:rPr>
        <w:t>.</w:t>
      </w:r>
    </w:p>
    <w:p w14:paraId="4487A566" w14:textId="77777777" w:rsidR="00C04C41" w:rsidRPr="00C04C41" w:rsidRDefault="00C04C41" w:rsidP="00C04C4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04C41">
        <w:rPr>
          <w:rFonts w:ascii="Arial" w:eastAsia="Times New Roman" w:hAnsi="Arial" w:cs="Arial"/>
          <w:b/>
          <w:bCs/>
          <w:color w:val="212529"/>
          <w:sz w:val="24"/>
          <w:szCs w:val="24"/>
          <w:rtl/>
        </w:rPr>
        <w:t>الاستقامة عنوانٌ أساسيٌ من أهم العناوين، والجميع مأمورٌ بها في القرآن الكريم،</w:t>
      </w:r>
      <w:r w:rsidRPr="00C04C41">
        <w:rPr>
          <w:rFonts w:ascii="Arial" w:eastAsia="Times New Roman" w:hAnsi="Arial" w:cs="Arial"/>
          <w:color w:val="212529"/>
          <w:sz w:val="24"/>
          <w:szCs w:val="24"/>
          <w:rtl/>
        </w:rPr>
        <w:t> يتوجه الأمر للجميع بأن يستقيموا: الأنبياء، والمؤمنون، والمجتمع البشري بكله، </w:t>
      </w:r>
      <w:r w:rsidRPr="00C04C41">
        <w:rPr>
          <w:rFonts w:ascii="Arial" w:eastAsia="Times New Roman" w:hAnsi="Arial" w:cs="Arial"/>
          <w:b/>
          <w:bCs/>
          <w:color w:val="212529"/>
          <w:sz w:val="24"/>
          <w:szCs w:val="24"/>
          <w:rtl/>
        </w:rPr>
        <w:t>ويترتب عليها ما وعد الله به عباده المؤمنين في عاجل الدنيا وفي آجل الآخرة</w:t>
      </w:r>
      <w:r w:rsidRPr="00C04C41">
        <w:rPr>
          <w:rFonts w:ascii="Arial" w:eastAsia="Times New Roman" w:hAnsi="Arial" w:cs="Arial"/>
          <w:color w:val="212529"/>
          <w:sz w:val="24"/>
          <w:szCs w:val="24"/>
          <w:rtl/>
        </w:rPr>
        <w:t xml:space="preserve">، ولذلك أتى في القرآن الكريم الأمر من الله "سبحانه وتعالى" لخاتم أنبيائه وسيِّد رسله محمد "صلوات الله وسلامه عليه وعلى </w:t>
      </w:r>
      <w:proofErr w:type="spellStart"/>
      <w:r w:rsidRPr="00C04C41">
        <w:rPr>
          <w:rFonts w:ascii="Arial" w:eastAsia="Times New Roman" w:hAnsi="Arial" w:cs="Arial"/>
          <w:color w:val="212529"/>
          <w:sz w:val="24"/>
          <w:szCs w:val="24"/>
          <w:rtl/>
        </w:rPr>
        <w:t>آله</w:t>
      </w:r>
      <w:proofErr w:type="spellEnd"/>
      <w:r w:rsidRPr="00C04C41">
        <w:rPr>
          <w:rFonts w:ascii="Arial" w:eastAsia="Times New Roman" w:hAnsi="Arial" w:cs="Arial"/>
          <w:color w:val="212529"/>
          <w:sz w:val="24"/>
          <w:szCs w:val="24"/>
          <w:rtl/>
        </w:rPr>
        <w:t>" بالاستقامة، في قول الله تعالى: </w:t>
      </w:r>
      <w:r w:rsidRPr="00C04C41">
        <w:rPr>
          <w:rFonts w:ascii="Arial" w:eastAsia="Times New Roman" w:hAnsi="Arial" w:cs="Arial"/>
          <w:color w:val="00B050"/>
          <w:sz w:val="24"/>
          <w:szCs w:val="24"/>
          <w:rtl/>
        </w:rPr>
        <w:t>{فَاسْتَقِمْ كَمَا أُمِرْتَ وَمَنْ تَابَ مَعَكَ وَلَا تَطْغَوْا إِنَّهُ بِمَا تَعْمَلُونَ بَصِيرٌ (112) وَلَا تَرْكَنُوا إِلَى الَّذِينَ ظَلَمُوا فَتَمَسَّكُمُ النَّارُ وَمَا لَكُمْ مِنْ دُونِ اللَّهِ مِنْ أَوْلِيَاءَ ثُمَّ لَا تُنْصَرُونَ}</w:t>
      </w:r>
      <w:r w:rsidRPr="00C04C41">
        <w:rPr>
          <w:rFonts w:ascii="Arial" w:eastAsia="Times New Roman" w:hAnsi="Arial" w:cs="Arial"/>
          <w:color w:val="FF0000"/>
          <w:sz w:val="24"/>
          <w:szCs w:val="24"/>
          <w:rtl/>
        </w:rPr>
        <w:t>[هود: 112-113]</w:t>
      </w:r>
      <w:r w:rsidRPr="00C04C41">
        <w:rPr>
          <w:rFonts w:ascii="Arial" w:eastAsia="Times New Roman" w:hAnsi="Arial" w:cs="Arial"/>
          <w:color w:val="212529"/>
          <w:sz w:val="24"/>
          <w:szCs w:val="24"/>
          <w:rtl/>
        </w:rPr>
        <w:t>.</w:t>
      </w:r>
    </w:p>
    <w:p w14:paraId="22E11C23" w14:textId="77777777" w:rsidR="00C04C41" w:rsidRPr="00C04C41" w:rsidRDefault="00C04C41" w:rsidP="00C04C4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04C41">
        <w:rPr>
          <w:rFonts w:ascii="Arial" w:eastAsia="Times New Roman" w:hAnsi="Arial" w:cs="Arial"/>
          <w:b/>
          <w:bCs/>
          <w:color w:val="212529"/>
          <w:sz w:val="24"/>
          <w:szCs w:val="24"/>
          <w:rtl/>
        </w:rPr>
        <w:t>أيضاً ورد في القرآن الكريم فيما أخبر الله به</w:t>
      </w:r>
      <w:r w:rsidRPr="00C04C41">
        <w:rPr>
          <w:rFonts w:ascii="Arial" w:eastAsia="Times New Roman" w:hAnsi="Arial" w:cs="Arial"/>
          <w:color w:val="212529"/>
          <w:sz w:val="24"/>
          <w:szCs w:val="24"/>
          <w:rtl/>
        </w:rPr>
        <w:t> من أمره لنبيه موسى "عليه السلام"، ولأخيه نبي الله هارون "عليهما السلام"، بعدما دَعَوا الله على فرعون وقوم فرعون، قال تعالى: </w:t>
      </w:r>
      <w:r w:rsidRPr="00C04C41">
        <w:rPr>
          <w:rFonts w:ascii="Arial" w:eastAsia="Times New Roman" w:hAnsi="Arial" w:cs="Arial"/>
          <w:color w:val="00B050"/>
          <w:sz w:val="24"/>
          <w:szCs w:val="24"/>
          <w:rtl/>
        </w:rPr>
        <w:t xml:space="preserve">{قَالَ قَدْ أُجِيبَتْ دَعْوَتُكُمَا فَاسْتَقِيمَا وَلَا تَتَّبِعَانِّ سَبِيلَ الَّذِينَ لَا </w:t>
      </w:r>
      <w:proofErr w:type="gramStart"/>
      <w:r w:rsidRPr="00C04C41">
        <w:rPr>
          <w:rFonts w:ascii="Arial" w:eastAsia="Times New Roman" w:hAnsi="Arial" w:cs="Arial"/>
          <w:color w:val="00B050"/>
          <w:sz w:val="24"/>
          <w:szCs w:val="24"/>
          <w:rtl/>
        </w:rPr>
        <w:t>يَعْلَمُونَ}</w:t>
      </w:r>
      <w:r w:rsidRPr="00C04C41">
        <w:rPr>
          <w:rFonts w:ascii="Arial" w:eastAsia="Times New Roman" w:hAnsi="Arial" w:cs="Arial"/>
          <w:color w:val="FF0000"/>
          <w:sz w:val="24"/>
          <w:szCs w:val="24"/>
          <w:rtl/>
        </w:rPr>
        <w:t>[</w:t>
      </w:r>
      <w:proofErr w:type="gramEnd"/>
      <w:r w:rsidRPr="00C04C41">
        <w:rPr>
          <w:rFonts w:ascii="Arial" w:eastAsia="Times New Roman" w:hAnsi="Arial" w:cs="Arial"/>
          <w:color w:val="FF0000"/>
          <w:sz w:val="24"/>
          <w:szCs w:val="24"/>
          <w:rtl/>
        </w:rPr>
        <w:t>يونس: الآية89]</w:t>
      </w:r>
      <w:r w:rsidRPr="00C04C41">
        <w:rPr>
          <w:rFonts w:ascii="Arial" w:eastAsia="Times New Roman" w:hAnsi="Arial" w:cs="Arial"/>
          <w:color w:val="212529"/>
          <w:sz w:val="24"/>
          <w:szCs w:val="24"/>
          <w:rtl/>
        </w:rPr>
        <w:t>.</w:t>
      </w:r>
    </w:p>
    <w:p w14:paraId="31013BA3" w14:textId="77777777" w:rsidR="00C04C41" w:rsidRPr="00C04C41" w:rsidRDefault="00C04C41" w:rsidP="00C04C4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04C41">
        <w:rPr>
          <w:rFonts w:ascii="Arial" w:eastAsia="Times New Roman" w:hAnsi="Arial" w:cs="Arial"/>
          <w:b/>
          <w:bCs/>
          <w:color w:val="212529"/>
          <w:sz w:val="24"/>
          <w:szCs w:val="24"/>
          <w:rtl/>
        </w:rPr>
        <w:t>ثم أيضاً يأتي الأمر للمجتمع البشري،</w:t>
      </w:r>
      <w:r w:rsidRPr="00C04C41">
        <w:rPr>
          <w:rFonts w:ascii="Arial" w:eastAsia="Times New Roman" w:hAnsi="Arial" w:cs="Arial"/>
          <w:color w:val="212529"/>
          <w:sz w:val="24"/>
          <w:szCs w:val="24"/>
          <w:rtl/>
        </w:rPr>
        <w:t xml:space="preserve"> للناس جميعاً بأن يستقيموا، في قول الله "سبحانه وتعالى" مخاطباً لنبيه "صلوات الله عليه وعلى </w:t>
      </w:r>
      <w:proofErr w:type="spellStart"/>
      <w:r w:rsidRPr="00C04C41">
        <w:rPr>
          <w:rFonts w:ascii="Arial" w:eastAsia="Times New Roman" w:hAnsi="Arial" w:cs="Arial"/>
          <w:color w:val="212529"/>
          <w:sz w:val="24"/>
          <w:szCs w:val="24"/>
          <w:rtl/>
        </w:rPr>
        <w:t>آله</w:t>
      </w:r>
      <w:proofErr w:type="spellEnd"/>
      <w:r w:rsidRPr="00C04C41">
        <w:rPr>
          <w:rFonts w:ascii="Arial" w:eastAsia="Times New Roman" w:hAnsi="Arial" w:cs="Arial"/>
          <w:color w:val="212529"/>
          <w:sz w:val="24"/>
          <w:szCs w:val="24"/>
          <w:rtl/>
        </w:rPr>
        <w:t>"، فيما يعلِّمه أن يبلِّغه وأن يخاطب به الجميع: </w:t>
      </w:r>
      <w:r w:rsidRPr="00C04C41">
        <w:rPr>
          <w:rFonts w:ascii="Arial" w:eastAsia="Times New Roman" w:hAnsi="Arial" w:cs="Arial"/>
          <w:color w:val="00B050"/>
          <w:sz w:val="24"/>
          <w:szCs w:val="24"/>
          <w:rtl/>
        </w:rPr>
        <w:t xml:space="preserve">{قُلْ إِنَّمَا أَنَا بَشَرٌ مِثْلُكُمْ يُوحَى إِلَيَّ أَنَّمَا إِلَهُكُمْ إِلَهٌ وَاحِدٌ فَاسْتَقِيمُوا إِلَيْهِ وَاسْتَغْفِرُوهُ وَوَيْلٌ </w:t>
      </w:r>
      <w:proofErr w:type="gramStart"/>
      <w:r w:rsidRPr="00C04C41">
        <w:rPr>
          <w:rFonts w:ascii="Arial" w:eastAsia="Times New Roman" w:hAnsi="Arial" w:cs="Arial"/>
          <w:color w:val="00B050"/>
          <w:sz w:val="24"/>
          <w:szCs w:val="24"/>
          <w:rtl/>
        </w:rPr>
        <w:t>لِلْمُشْرِكِينَ}</w:t>
      </w:r>
      <w:r w:rsidRPr="00C04C41">
        <w:rPr>
          <w:rFonts w:ascii="Arial" w:eastAsia="Times New Roman" w:hAnsi="Arial" w:cs="Arial"/>
          <w:color w:val="FF0000"/>
          <w:sz w:val="24"/>
          <w:szCs w:val="24"/>
          <w:rtl/>
        </w:rPr>
        <w:t>[</w:t>
      </w:r>
      <w:proofErr w:type="gramEnd"/>
      <w:r w:rsidRPr="00C04C41">
        <w:rPr>
          <w:rFonts w:ascii="Arial" w:eastAsia="Times New Roman" w:hAnsi="Arial" w:cs="Arial"/>
          <w:color w:val="FF0000"/>
          <w:sz w:val="24"/>
          <w:szCs w:val="24"/>
          <w:rtl/>
        </w:rPr>
        <w:t>فصلت: الآية6]</w:t>
      </w:r>
      <w:r w:rsidRPr="00C04C41">
        <w:rPr>
          <w:rFonts w:ascii="Arial" w:eastAsia="Times New Roman" w:hAnsi="Arial" w:cs="Arial"/>
          <w:color w:val="212529"/>
          <w:sz w:val="24"/>
          <w:szCs w:val="24"/>
          <w:rtl/>
        </w:rPr>
        <w:t>.</w:t>
      </w:r>
    </w:p>
    <w:p w14:paraId="1759BCA6" w14:textId="77777777" w:rsidR="00C04C41" w:rsidRPr="00C04C41" w:rsidRDefault="00C04C41" w:rsidP="00C04C4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04C41">
        <w:rPr>
          <w:rFonts w:ascii="Arial" w:eastAsia="Times New Roman" w:hAnsi="Arial" w:cs="Arial"/>
          <w:b/>
          <w:bCs/>
          <w:color w:val="212529"/>
          <w:sz w:val="24"/>
          <w:szCs w:val="24"/>
          <w:rtl/>
        </w:rPr>
        <w:t>الاستقامة لابدَّ أن تقوم على الأساس العظيم والأساس المهم في قوله تعالى:</w:t>
      </w:r>
      <w:r w:rsidRPr="00C04C41">
        <w:rPr>
          <w:rFonts w:ascii="Arial" w:eastAsia="Times New Roman" w:hAnsi="Arial" w:cs="Arial"/>
          <w:color w:val="212529"/>
          <w:sz w:val="24"/>
          <w:szCs w:val="24"/>
          <w:rtl/>
        </w:rPr>
        <w:t> </w:t>
      </w:r>
      <w:r w:rsidRPr="00C04C41">
        <w:rPr>
          <w:rFonts w:ascii="Arial" w:eastAsia="Times New Roman" w:hAnsi="Arial" w:cs="Arial"/>
          <w:color w:val="00B050"/>
          <w:sz w:val="24"/>
          <w:szCs w:val="24"/>
          <w:rtl/>
        </w:rPr>
        <w:t>{إِنَّ الَّذِينَ قَالُوا رَبُّنَا اللَّهُ</w:t>
      </w:r>
      <w:r w:rsidRPr="00C04C41">
        <w:rPr>
          <w:rFonts w:ascii="Arial" w:eastAsia="Times New Roman" w:hAnsi="Arial" w:cs="Arial"/>
          <w:b/>
          <w:bCs/>
          <w:color w:val="00B050"/>
          <w:sz w:val="24"/>
          <w:szCs w:val="24"/>
          <w:rtl/>
        </w:rPr>
        <w:t>}</w:t>
      </w:r>
      <w:r w:rsidRPr="00C04C41">
        <w:rPr>
          <w:rFonts w:ascii="Arial" w:eastAsia="Times New Roman" w:hAnsi="Arial" w:cs="Arial"/>
          <w:b/>
          <w:bCs/>
          <w:color w:val="212529"/>
          <w:sz w:val="24"/>
          <w:szCs w:val="24"/>
          <w:rtl/>
        </w:rPr>
        <w:t>، وفي قوله تعالى مخاطباً لنبيه:</w:t>
      </w:r>
      <w:r w:rsidRPr="00C04C41">
        <w:rPr>
          <w:rFonts w:ascii="Arial" w:eastAsia="Times New Roman" w:hAnsi="Arial" w:cs="Arial"/>
          <w:color w:val="212529"/>
          <w:sz w:val="24"/>
          <w:szCs w:val="24"/>
          <w:rtl/>
        </w:rPr>
        <w:t> </w:t>
      </w:r>
      <w:r w:rsidRPr="00C04C41">
        <w:rPr>
          <w:rFonts w:ascii="Arial" w:eastAsia="Times New Roman" w:hAnsi="Arial" w:cs="Arial"/>
          <w:color w:val="00B050"/>
          <w:sz w:val="24"/>
          <w:szCs w:val="24"/>
          <w:rtl/>
        </w:rPr>
        <w:t>{قُلْ إِنَّمَا أَنَا بَشَرٌ مِثْلُكُمْ يُوحَى إِلَيَّ أَنَّمَا إِلَهُكُمْ إِلَهٌ وَاحِدٌ فَاسْتَقِيمُوا إِلَيْهِ}</w:t>
      </w:r>
      <w:r w:rsidRPr="00C04C41">
        <w:rPr>
          <w:rFonts w:ascii="Arial" w:eastAsia="Times New Roman" w:hAnsi="Arial" w:cs="Arial"/>
          <w:color w:val="212529"/>
          <w:sz w:val="24"/>
          <w:szCs w:val="24"/>
          <w:rtl/>
        </w:rPr>
        <w:t>، </w:t>
      </w:r>
      <w:r w:rsidRPr="00C04C41">
        <w:rPr>
          <w:rFonts w:ascii="Arial" w:eastAsia="Times New Roman" w:hAnsi="Arial" w:cs="Arial"/>
          <w:b/>
          <w:bCs/>
          <w:color w:val="212529"/>
          <w:sz w:val="24"/>
          <w:szCs w:val="24"/>
          <w:rtl/>
        </w:rPr>
        <w:t>هذا أساسها الذي تقوم عليه.</w:t>
      </w:r>
    </w:p>
    <w:p w14:paraId="68A6FD60" w14:textId="77777777" w:rsidR="00C04C41" w:rsidRPr="00C04C41" w:rsidRDefault="00C04C41" w:rsidP="00C04C4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04C41">
        <w:rPr>
          <w:rFonts w:ascii="Arial" w:eastAsia="Times New Roman" w:hAnsi="Arial" w:cs="Arial"/>
          <w:b/>
          <w:bCs/>
          <w:color w:val="212529"/>
          <w:sz w:val="24"/>
          <w:szCs w:val="24"/>
          <w:rtl/>
        </w:rPr>
        <w:t>في الآيات المباركة التي بدأنا الحديث بها:</w:t>
      </w:r>
      <w:r w:rsidRPr="00C04C41">
        <w:rPr>
          <w:rFonts w:ascii="Arial" w:eastAsia="Times New Roman" w:hAnsi="Arial" w:cs="Arial"/>
          <w:color w:val="212529"/>
          <w:sz w:val="24"/>
          <w:szCs w:val="24"/>
          <w:rtl/>
        </w:rPr>
        <w:t> </w:t>
      </w:r>
      <w:r w:rsidRPr="00C04C41">
        <w:rPr>
          <w:rFonts w:ascii="Arial" w:eastAsia="Times New Roman" w:hAnsi="Arial" w:cs="Arial"/>
          <w:color w:val="00B050"/>
          <w:sz w:val="24"/>
          <w:szCs w:val="24"/>
          <w:rtl/>
        </w:rPr>
        <w:t>{إِنَّ الَّذِينَ قَالُوا رَبُّنَا اللَّهُ}</w:t>
      </w:r>
      <w:r w:rsidRPr="00C04C41">
        <w:rPr>
          <w:rFonts w:ascii="Arial" w:eastAsia="Times New Roman" w:hAnsi="Arial" w:cs="Arial"/>
          <w:color w:val="212529"/>
          <w:sz w:val="24"/>
          <w:szCs w:val="24"/>
          <w:rtl/>
        </w:rPr>
        <w:t>، </w:t>
      </w:r>
      <w:r w:rsidRPr="00C04C41">
        <w:rPr>
          <w:rFonts w:ascii="Arial" w:eastAsia="Times New Roman" w:hAnsi="Arial" w:cs="Arial"/>
          <w:color w:val="00B050"/>
          <w:sz w:val="24"/>
          <w:szCs w:val="24"/>
          <w:rtl/>
        </w:rPr>
        <w:t>{إِنَّ الَّذِينَ قَالُوا رَبُّنَا اللَّهُ}</w:t>
      </w:r>
      <w:r w:rsidRPr="00C04C41">
        <w:rPr>
          <w:rFonts w:ascii="Arial" w:eastAsia="Times New Roman" w:hAnsi="Arial" w:cs="Arial"/>
          <w:color w:val="212529"/>
          <w:sz w:val="24"/>
          <w:szCs w:val="24"/>
          <w:rtl/>
        </w:rPr>
        <w:t> </w:t>
      </w:r>
      <w:r w:rsidRPr="00C04C41">
        <w:rPr>
          <w:rFonts w:ascii="Arial" w:eastAsia="Times New Roman" w:hAnsi="Arial" w:cs="Arial"/>
          <w:b/>
          <w:bCs/>
          <w:color w:val="212529"/>
          <w:sz w:val="24"/>
          <w:szCs w:val="24"/>
          <w:rtl/>
        </w:rPr>
        <w:t>وهم يعون بما تدل عليه، وما تفيده مقولتهم هذه.</w:t>
      </w:r>
    </w:p>
    <w:p w14:paraId="69533A3E" w14:textId="77777777" w:rsidR="00C04C41" w:rsidRPr="00C04C41" w:rsidRDefault="00C04C41" w:rsidP="00C04C4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04C41">
        <w:rPr>
          <w:rFonts w:ascii="Arial" w:eastAsia="Times New Roman" w:hAnsi="Arial" w:cs="Arial"/>
          <w:color w:val="00B050"/>
          <w:sz w:val="24"/>
          <w:szCs w:val="24"/>
          <w:rtl/>
        </w:rPr>
        <w:t>{قَالُوا رَبُّنَا اللَّهُ}</w:t>
      </w:r>
      <w:r w:rsidRPr="00C04C41">
        <w:rPr>
          <w:rFonts w:ascii="Arial" w:eastAsia="Times New Roman" w:hAnsi="Arial" w:cs="Arial"/>
          <w:color w:val="212529"/>
          <w:sz w:val="24"/>
          <w:szCs w:val="24"/>
          <w:rtl/>
        </w:rPr>
        <w:t>، </w:t>
      </w:r>
      <w:r w:rsidRPr="00C04C41">
        <w:rPr>
          <w:rFonts w:ascii="Arial" w:eastAsia="Times New Roman" w:hAnsi="Arial" w:cs="Arial"/>
          <w:b/>
          <w:bCs/>
          <w:color w:val="212529"/>
          <w:sz w:val="24"/>
          <w:szCs w:val="24"/>
          <w:rtl/>
        </w:rPr>
        <w:t>(رَبُّنَا اللَّهُ)</w:t>
      </w:r>
      <w:r w:rsidRPr="00C04C41">
        <w:rPr>
          <w:rFonts w:ascii="Arial" w:eastAsia="Times New Roman" w:hAnsi="Arial" w:cs="Arial"/>
          <w:color w:val="212529"/>
          <w:sz w:val="24"/>
          <w:szCs w:val="24"/>
          <w:rtl/>
        </w:rPr>
        <w:t> الذي نعبده، الذي نتولاه، الذي نعبِّد أنفسنا له، فنضبط مسيرة حياتنا ضمن وعلى أساس توجيهاته وتعليماته، وضمن ما يأتينا من خلال هديه "سبحانه وتعالى".</w:t>
      </w:r>
    </w:p>
    <w:p w14:paraId="38EE4BB8" w14:textId="77777777" w:rsidR="00C04C41" w:rsidRPr="00C04C41" w:rsidRDefault="00C04C41" w:rsidP="00C04C4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04C41">
        <w:rPr>
          <w:rFonts w:ascii="Arial" w:eastAsia="Times New Roman" w:hAnsi="Arial" w:cs="Arial"/>
          <w:b/>
          <w:bCs/>
          <w:color w:val="212529"/>
          <w:sz w:val="24"/>
          <w:szCs w:val="24"/>
          <w:rtl/>
        </w:rPr>
        <w:lastRenderedPageBreak/>
        <w:t>(رَبُّنَا اللَّهُ)</w:t>
      </w:r>
      <w:r w:rsidRPr="00C04C41">
        <w:rPr>
          <w:rFonts w:ascii="Arial" w:eastAsia="Times New Roman" w:hAnsi="Arial" w:cs="Arial"/>
          <w:color w:val="212529"/>
          <w:sz w:val="24"/>
          <w:szCs w:val="24"/>
          <w:rtl/>
        </w:rPr>
        <w:t> الذي نعبده، فنمتثل أوامره، ونطيعه فيما يأمرنا به، وننتهي عما نهانا عنه.</w:t>
      </w:r>
    </w:p>
    <w:p w14:paraId="28DB9A9A" w14:textId="77777777" w:rsidR="00C04C41" w:rsidRPr="00C04C41" w:rsidRDefault="00C04C41" w:rsidP="00C04C4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04C41">
        <w:rPr>
          <w:rFonts w:ascii="Arial" w:eastAsia="Times New Roman" w:hAnsi="Arial" w:cs="Arial"/>
          <w:b/>
          <w:bCs/>
          <w:color w:val="212529"/>
          <w:sz w:val="24"/>
          <w:szCs w:val="24"/>
          <w:rtl/>
        </w:rPr>
        <w:t>(رَبُّنَا اللَّهُ)</w:t>
      </w:r>
      <w:r w:rsidRPr="00C04C41">
        <w:rPr>
          <w:rFonts w:ascii="Arial" w:eastAsia="Times New Roman" w:hAnsi="Arial" w:cs="Arial"/>
          <w:color w:val="212529"/>
          <w:sz w:val="24"/>
          <w:szCs w:val="24"/>
          <w:rtl/>
        </w:rPr>
        <w:t> الذي نثق به، نعتمد عليه، نتوكل عليه، نخشاه ولا نخشى غيره، نخاف من عقابه، نرغب فيما وعدنا به.</w:t>
      </w:r>
    </w:p>
    <w:p w14:paraId="0BC6C7BC" w14:textId="77777777" w:rsidR="00C04C41" w:rsidRPr="00C04C41" w:rsidRDefault="00C04C41" w:rsidP="00C04C4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04C41">
        <w:rPr>
          <w:rFonts w:ascii="Arial" w:eastAsia="Times New Roman" w:hAnsi="Arial" w:cs="Arial"/>
          <w:b/>
          <w:bCs/>
          <w:color w:val="212529"/>
          <w:sz w:val="24"/>
          <w:szCs w:val="24"/>
          <w:rtl/>
        </w:rPr>
        <w:t>(رَبُّنَا اللَّهُ)</w:t>
      </w:r>
      <w:r w:rsidRPr="00C04C41">
        <w:rPr>
          <w:rFonts w:ascii="Arial" w:eastAsia="Times New Roman" w:hAnsi="Arial" w:cs="Arial"/>
          <w:color w:val="212529"/>
          <w:sz w:val="24"/>
          <w:szCs w:val="24"/>
          <w:rtl/>
        </w:rPr>
        <w:t> "سبحانه وتعالى" الذي نسير في حياتنا على أساس هديه، ووفق أمره، هذه المقولة لها هذا المعنى، لها هذا المدلول، لا تعني فقط مجرد الإقرار بأننا عبيدٌ لله "سبحانه وتعالى"، ثم لا نسير في حياتنا بناءً على ذلك، لا نلتزم في مسيرة حياتنا، في أعمالنا، في مواقفنا، في تصرفاتنا، في ولاءاتنا، في عدائنا، بناءً على ذلك.</w:t>
      </w:r>
    </w:p>
    <w:p w14:paraId="63E93D34" w14:textId="77777777" w:rsidR="00C04C41" w:rsidRPr="00C04C41" w:rsidRDefault="00C04C41" w:rsidP="00C04C4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04C41">
        <w:rPr>
          <w:rFonts w:ascii="Arial" w:eastAsia="Times New Roman" w:hAnsi="Arial" w:cs="Arial"/>
          <w:b/>
          <w:bCs/>
          <w:color w:val="212529"/>
          <w:sz w:val="24"/>
          <w:szCs w:val="24"/>
          <w:rtl/>
        </w:rPr>
        <w:t>إذا جئنا لتصنيف الواقع البشري تجاه هذه المسألة، فسنجد الناس على أصناف:</w:t>
      </w:r>
    </w:p>
    <w:p w14:paraId="05DDDFCB" w14:textId="77777777" w:rsidR="00C04C41" w:rsidRPr="00C04C41" w:rsidRDefault="00C04C41" w:rsidP="00C04C4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04C41">
        <w:rPr>
          <w:rFonts w:ascii="Arial" w:eastAsia="Times New Roman" w:hAnsi="Arial" w:cs="Arial"/>
          <w:b/>
          <w:bCs/>
          <w:color w:val="212529"/>
          <w:sz w:val="24"/>
          <w:szCs w:val="24"/>
          <w:rtl/>
        </w:rPr>
        <w:t>صنفٌ منهم</w:t>
      </w:r>
      <w:r w:rsidRPr="00C04C41">
        <w:rPr>
          <w:rFonts w:ascii="Arial" w:eastAsia="Times New Roman" w:hAnsi="Arial" w:cs="Arial"/>
          <w:color w:val="212529"/>
          <w:sz w:val="24"/>
          <w:szCs w:val="24"/>
          <w:rtl/>
        </w:rPr>
        <w:t> </w:t>
      </w:r>
      <w:r w:rsidRPr="00C04C41">
        <w:rPr>
          <w:rFonts w:ascii="Arial" w:eastAsia="Times New Roman" w:hAnsi="Arial" w:cs="Arial"/>
          <w:b/>
          <w:bCs/>
          <w:color w:val="212529"/>
          <w:sz w:val="24"/>
          <w:szCs w:val="24"/>
          <w:rtl/>
        </w:rPr>
        <w:t>ممن يقولون: (رَبُّنَا اللَّهُ)، </w:t>
      </w:r>
      <w:r w:rsidRPr="00C04C41">
        <w:rPr>
          <w:rFonts w:ascii="Arial" w:eastAsia="Times New Roman" w:hAnsi="Arial" w:cs="Arial"/>
          <w:color w:val="212529"/>
          <w:sz w:val="24"/>
          <w:szCs w:val="24"/>
          <w:rtl/>
        </w:rPr>
        <w:t>وهم كثير، ولكنهم يتجهون في واقع حياتهم بعيداً عن ذلك، لا يستقيمون وفق ما يعنيه قولهم </w:t>
      </w:r>
      <w:r w:rsidRPr="00C04C41">
        <w:rPr>
          <w:rFonts w:ascii="Arial" w:eastAsia="Times New Roman" w:hAnsi="Arial" w:cs="Arial"/>
          <w:b/>
          <w:bCs/>
          <w:color w:val="212529"/>
          <w:sz w:val="24"/>
          <w:szCs w:val="24"/>
          <w:rtl/>
        </w:rPr>
        <w:t>(رَبُّنَا اللَّهُ)</w:t>
      </w:r>
      <w:r w:rsidRPr="00C04C41">
        <w:rPr>
          <w:rFonts w:ascii="Arial" w:eastAsia="Times New Roman" w:hAnsi="Arial" w:cs="Arial"/>
          <w:color w:val="212529"/>
          <w:sz w:val="24"/>
          <w:szCs w:val="24"/>
          <w:rtl/>
        </w:rPr>
        <w:t>، لا يستقيمون على هذا الأساس، </w:t>
      </w:r>
      <w:r w:rsidRPr="00C04C41">
        <w:rPr>
          <w:rFonts w:ascii="Arial" w:eastAsia="Times New Roman" w:hAnsi="Arial" w:cs="Arial"/>
          <w:b/>
          <w:bCs/>
          <w:color w:val="212529"/>
          <w:sz w:val="24"/>
          <w:szCs w:val="24"/>
          <w:rtl/>
        </w:rPr>
        <w:t>(رَبُّنَا اللَّهُ)</w:t>
      </w:r>
      <w:r w:rsidRPr="00C04C41">
        <w:rPr>
          <w:rFonts w:ascii="Arial" w:eastAsia="Times New Roman" w:hAnsi="Arial" w:cs="Arial"/>
          <w:color w:val="212529"/>
          <w:sz w:val="24"/>
          <w:szCs w:val="24"/>
          <w:rtl/>
        </w:rPr>
        <w:t> فنطيعه، فنتولاه، فنكون من حزبه، من أوليائه، من جنوده، </w:t>
      </w:r>
      <w:r w:rsidRPr="00C04C41">
        <w:rPr>
          <w:rFonts w:ascii="Arial" w:eastAsia="Times New Roman" w:hAnsi="Arial" w:cs="Arial"/>
          <w:b/>
          <w:bCs/>
          <w:color w:val="212529"/>
          <w:sz w:val="24"/>
          <w:szCs w:val="24"/>
          <w:rtl/>
        </w:rPr>
        <w:t>(رَبُّنَا اللَّهُ)</w:t>
      </w:r>
      <w:r w:rsidRPr="00C04C41">
        <w:rPr>
          <w:rFonts w:ascii="Arial" w:eastAsia="Times New Roman" w:hAnsi="Arial" w:cs="Arial"/>
          <w:color w:val="212529"/>
          <w:sz w:val="24"/>
          <w:szCs w:val="24"/>
          <w:rtl/>
        </w:rPr>
        <w:t> فنتقبل هديه، نستجيب له فيما يأمرنا به، فيما يدعونا إليه، فهم لا يستقيمون فيما يعنيه قولهم </w:t>
      </w:r>
      <w:r w:rsidRPr="00C04C41">
        <w:rPr>
          <w:rFonts w:ascii="Arial" w:eastAsia="Times New Roman" w:hAnsi="Arial" w:cs="Arial"/>
          <w:b/>
          <w:bCs/>
          <w:color w:val="212529"/>
          <w:sz w:val="24"/>
          <w:szCs w:val="24"/>
          <w:rtl/>
        </w:rPr>
        <w:t>(رَبُّنَا اللَّهُ)</w:t>
      </w:r>
      <w:r w:rsidRPr="00C04C41">
        <w:rPr>
          <w:rFonts w:ascii="Arial" w:eastAsia="Times New Roman" w:hAnsi="Arial" w:cs="Arial"/>
          <w:color w:val="212529"/>
          <w:sz w:val="24"/>
          <w:szCs w:val="24"/>
          <w:rtl/>
        </w:rPr>
        <w:t>، لا يستقيمون وفق ذلك، لا يسيرون في حياتهم على أساس ذلك.</w:t>
      </w:r>
    </w:p>
    <w:p w14:paraId="2BDF1171" w14:textId="77777777" w:rsidR="00C04C41" w:rsidRPr="00C04C41" w:rsidRDefault="00C04C41" w:rsidP="00C04C4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04C41">
        <w:rPr>
          <w:rFonts w:ascii="Arial" w:eastAsia="Times New Roman" w:hAnsi="Arial" w:cs="Arial"/>
          <w:b/>
          <w:bCs/>
          <w:color w:val="212529"/>
          <w:sz w:val="24"/>
          <w:szCs w:val="24"/>
          <w:rtl/>
        </w:rPr>
        <w:t>يقولون:</w:t>
      </w:r>
      <w:r w:rsidRPr="00C04C41">
        <w:rPr>
          <w:rFonts w:ascii="Arial" w:eastAsia="Times New Roman" w:hAnsi="Arial" w:cs="Arial"/>
          <w:color w:val="212529"/>
          <w:sz w:val="24"/>
          <w:szCs w:val="24"/>
          <w:rtl/>
        </w:rPr>
        <w:t> </w:t>
      </w:r>
      <w:r w:rsidRPr="00C04C41">
        <w:rPr>
          <w:rFonts w:ascii="Arial" w:eastAsia="Times New Roman" w:hAnsi="Arial" w:cs="Arial"/>
          <w:b/>
          <w:bCs/>
          <w:color w:val="212529"/>
          <w:sz w:val="24"/>
          <w:szCs w:val="24"/>
          <w:rtl/>
        </w:rPr>
        <w:t>(رَبُّنَا اللَّهُ)</w:t>
      </w:r>
      <w:r w:rsidRPr="00C04C41">
        <w:rPr>
          <w:rFonts w:ascii="Arial" w:eastAsia="Times New Roman" w:hAnsi="Arial" w:cs="Arial"/>
          <w:color w:val="212529"/>
          <w:sz w:val="24"/>
          <w:szCs w:val="24"/>
          <w:rtl/>
        </w:rPr>
        <w:t>، ثم يتجهون في واقع حياتهم، في أعمالهم، في مواقفهم، في تصرفاتهم، في ولاءاتهم، في عداواتهم، بعيداً عن هدي الله، بعيداً عن أمر الله، بعيداً عن تعليمات الله، ولا يهمهم مسألة حلالٍ من حرام، ولا حقٍ من باطل، والذي يحكمهم ويؤثِّر عليهم في مسيرة حياتهم، في اهتماماتهم، في أعمالهم، في مواقفهم، في تصرفاتهم، في ولاءاتهم... وغير ذلك، الذي يحكمهم ويؤثِّر عليهم هو هوى أنفسهم، أهواؤهم، </w:t>
      </w:r>
      <w:r w:rsidRPr="00C04C41">
        <w:rPr>
          <w:rFonts w:ascii="Arial" w:eastAsia="Times New Roman" w:hAnsi="Arial" w:cs="Arial"/>
          <w:b/>
          <w:bCs/>
          <w:color w:val="212529"/>
          <w:sz w:val="24"/>
          <w:szCs w:val="24"/>
          <w:rtl/>
        </w:rPr>
        <w:t>أو</w:t>
      </w:r>
      <w:r w:rsidRPr="00C04C41">
        <w:rPr>
          <w:rFonts w:ascii="Arial" w:eastAsia="Times New Roman" w:hAnsi="Arial" w:cs="Arial"/>
          <w:color w:val="212529"/>
          <w:sz w:val="24"/>
          <w:szCs w:val="24"/>
          <w:rtl/>
        </w:rPr>
        <w:t> أيضاً أهواء غيرهم، يتجهون مع الآخرين فيما يهواه الآخرون، على غير بيِّنةٍ من أمرهم، ولا هدىً من ربهم، </w:t>
      </w:r>
      <w:r w:rsidRPr="00C04C41">
        <w:rPr>
          <w:rFonts w:ascii="Arial" w:eastAsia="Times New Roman" w:hAnsi="Arial" w:cs="Arial"/>
          <w:b/>
          <w:bCs/>
          <w:color w:val="212529"/>
          <w:sz w:val="24"/>
          <w:szCs w:val="24"/>
          <w:rtl/>
        </w:rPr>
        <w:t>والكثير من الناس هم هكذا: </w:t>
      </w:r>
      <w:r w:rsidRPr="00C04C41">
        <w:rPr>
          <w:rFonts w:ascii="Arial" w:eastAsia="Times New Roman" w:hAnsi="Arial" w:cs="Arial"/>
          <w:color w:val="212529"/>
          <w:sz w:val="24"/>
          <w:szCs w:val="24"/>
          <w:rtl/>
        </w:rPr>
        <w:t>يتحركون بعيداً عمَّا يعنيه قولهم </w:t>
      </w:r>
      <w:r w:rsidRPr="00C04C41">
        <w:rPr>
          <w:rFonts w:ascii="Arial" w:eastAsia="Times New Roman" w:hAnsi="Arial" w:cs="Arial"/>
          <w:b/>
          <w:bCs/>
          <w:color w:val="212529"/>
          <w:sz w:val="24"/>
          <w:szCs w:val="24"/>
          <w:rtl/>
        </w:rPr>
        <w:t>(رَبُّنَا اللَّهُ)</w:t>
      </w:r>
      <w:r w:rsidRPr="00C04C41">
        <w:rPr>
          <w:rFonts w:ascii="Arial" w:eastAsia="Times New Roman" w:hAnsi="Arial" w:cs="Arial"/>
          <w:color w:val="212529"/>
          <w:sz w:val="24"/>
          <w:szCs w:val="24"/>
          <w:rtl/>
        </w:rPr>
        <w:t>، </w:t>
      </w:r>
      <w:r w:rsidRPr="00C04C41">
        <w:rPr>
          <w:rFonts w:ascii="Arial" w:eastAsia="Times New Roman" w:hAnsi="Arial" w:cs="Arial"/>
          <w:b/>
          <w:bCs/>
          <w:color w:val="212529"/>
          <w:sz w:val="24"/>
          <w:szCs w:val="24"/>
          <w:rtl/>
        </w:rPr>
        <w:t>فالكثير يقولون:</w:t>
      </w:r>
      <w:r w:rsidRPr="00C04C41">
        <w:rPr>
          <w:rFonts w:ascii="Arial" w:eastAsia="Times New Roman" w:hAnsi="Arial" w:cs="Arial"/>
          <w:color w:val="212529"/>
          <w:sz w:val="24"/>
          <w:szCs w:val="24"/>
          <w:rtl/>
        </w:rPr>
        <w:t> </w:t>
      </w:r>
      <w:r w:rsidRPr="00C04C41">
        <w:rPr>
          <w:rFonts w:ascii="Arial" w:eastAsia="Times New Roman" w:hAnsi="Arial" w:cs="Arial"/>
          <w:b/>
          <w:bCs/>
          <w:color w:val="212529"/>
          <w:sz w:val="24"/>
          <w:szCs w:val="24"/>
          <w:rtl/>
        </w:rPr>
        <w:t>(رَبُّنَا اللَّهُ)</w:t>
      </w:r>
      <w:r w:rsidRPr="00C04C41">
        <w:rPr>
          <w:rFonts w:ascii="Arial" w:eastAsia="Times New Roman" w:hAnsi="Arial" w:cs="Arial"/>
          <w:color w:val="212529"/>
          <w:sz w:val="24"/>
          <w:szCs w:val="24"/>
          <w:rtl/>
        </w:rPr>
        <w:t>، لكنهم لا يستقيمون وفق ما يعنيه ذلك، وهذه مسألة واضحة في شأن الكثير، وفي واقع الكثير من الناس.</w:t>
      </w:r>
    </w:p>
    <w:p w14:paraId="27ACD35A" w14:textId="77777777" w:rsidR="00C04C41" w:rsidRPr="00C04C41" w:rsidRDefault="00C04C41" w:rsidP="00C04C4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04C41">
        <w:rPr>
          <w:rFonts w:ascii="Arial" w:eastAsia="Times New Roman" w:hAnsi="Arial" w:cs="Arial"/>
          <w:b/>
          <w:bCs/>
          <w:color w:val="212529"/>
          <w:sz w:val="24"/>
          <w:szCs w:val="24"/>
          <w:rtl/>
        </w:rPr>
        <w:t>هناك من الناس أيضاً من يقولون:</w:t>
      </w:r>
      <w:r w:rsidRPr="00C04C41">
        <w:rPr>
          <w:rFonts w:ascii="Arial" w:eastAsia="Times New Roman" w:hAnsi="Arial" w:cs="Arial"/>
          <w:color w:val="212529"/>
          <w:sz w:val="24"/>
          <w:szCs w:val="24"/>
          <w:rtl/>
        </w:rPr>
        <w:t> </w:t>
      </w:r>
      <w:r w:rsidRPr="00C04C41">
        <w:rPr>
          <w:rFonts w:ascii="Arial" w:eastAsia="Times New Roman" w:hAnsi="Arial" w:cs="Arial"/>
          <w:b/>
          <w:bCs/>
          <w:color w:val="212529"/>
          <w:sz w:val="24"/>
          <w:szCs w:val="24"/>
          <w:rtl/>
        </w:rPr>
        <w:t>(رَبُّنَا اللَّهُ)، </w:t>
      </w:r>
      <w:r w:rsidRPr="00C04C41">
        <w:rPr>
          <w:rFonts w:ascii="Arial" w:eastAsia="Times New Roman" w:hAnsi="Arial" w:cs="Arial"/>
          <w:color w:val="212529"/>
          <w:sz w:val="24"/>
          <w:szCs w:val="24"/>
          <w:rtl/>
        </w:rPr>
        <w:t>وينطلقون عملياً على أساس هذه المقولة، على أساس قولهم هذا، وقد تكون انطلاقتهم يشوبها الكثير، ليست استقامةً خالصةً متكاملةً وفق هدي الله، وفق أمر الله، وفق تعليمات الله، وفق هدي الله وكتابه، تشوب انطلاقتهم الكثير من الشوائب المؤثرة سلباً، وقد تكبر هذه الشوائب في مرحلة من المراحل، عندما يواجهون اختباراً معيناً، فينحرفون، فهم يستقيمون لبعض الوقت، إلى بعض المراحل، وقد يتجاوزون مراحل معينة، ولكن </w:t>
      </w:r>
      <w:r w:rsidRPr="00C04C41">
        <w:rPr>
          <w:rFonts w:ascii="Arial" w:eastAsia="Times New Roman" w:hAnsi="Arial" w:cs="Arial"/>
          <w:b/>
          <w:bCs/>
          <w:color w:val="212529"/>
          <w:sz w:val="24"/>
          <w:szCs w:val="24"/>
          <w:rtl/>
        </w:rPr>
        <w:t>لمَّا</w:t>
      </w:r>
      <w:r w:rsidRPr="00C04C41">
        <w:rPr>
          <w:rFonts w:ascii="Arial" w:eastAsia="Times New Roman" w:hAnsi="Arial" w:cs="Arial"/>
          <w:color w:val="212529"/>
          <w:sz w:val="24"/>
          <w:szCs w:val="24"/>
          <w:rtl/>
        </w:rPr>
        <w:t> كانت استقامتهم فيها البعض من الاعوجاج، فيها البعض من المؤثرات السلبية، ولم تتكامل بمعالجة تلك الشوائب وتنقيتها، كان لها تأثيرها عليهم في مرحلةٍ من المراحل، يأتي فيها الاختبار من الله "سبحانه وتعالى" الذي يفرز الإنسان، يفرز الناس، ويكون له أهميته الكبيرة، في أن يتبين من هو الذي ينطلق الانطلاقة المتكاملة، ويستجيب لله "سبحانه وتعالى" الاستجابة التامة، التي يتنقى بها، يتطهر بها من تلك الشوائب، والترسبات الخطيرة السلبية، التي تؤثر على نفسية الإنسان، فلا يستقيم إلى نهاية المطاف، إلى نهاية المشوار، وهذه حالة واقعية، وكثيرةٌ أيضاً.</w:t>
      </w:r>
    </w:p>
    <w:p w14:paraId="2C34D91F" w14:textId="77777777" w:rsidR="00C04C41" w:rsidRPr="00C04C41" w:rsidRDefault="00C04C41" w:rsidP="00C04C4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04C41">
        <w:rPr>
          <w:rFonts w:ascii="Arial" w:eastAsia="Times New Roman" w:hAnsi="Arial" w:cs="Arial"/>
          <w:b/>
          <w:bCs/>
          <w:color w:val="212529"/>
          <w:sz w:val="24"/>
          <w:szCs w:val="24"/>
          <w:rtl/>
        </w:rPr>
        <w:t>كثيرٌ من الناس، ممن ينطلقون،</w:t>
      </w:r>
      <w:r w:rsidRPr="00C04C41">
        <w:rPr>
          <w:rFonts w:ascii="Arial" w:eastAsia="Times New Roman" w:hAnsi="Arial" w:cs="Arial"/>
          <w:color w:val="212529"/>
          <w:sz w:val="24"/>
          <w:szCs w:val="24"/>
          <w:rtl/>
        </w:rPr>
        <w:t> ويتفاعلون، ويستجيبون، إلى مرحلةٍ معينة، ثم يتغيرون وينحرفون، ويخرجون عن خط الاستقامة، فيتغيرون بشكلٍ تام، ويتجهون اتجاهاً آخر، حصلت هذه على مرِّ التاريخ، ولها نماذجها الكثيرة على مرِّ التاريخ، وتحصل في كل زمن، وتحصل في كل مرحلة، في كل مسيرةٍ للحق، يحصل أنَّ البعض لا يستقيمون، وأنَّ البعض ينحرفون في نهاية المطاف، ويخرجون عن خط الاستقامة، سنتحدث- إن شاء الله- عن هذا على نحوٍ من التفصيل.</w:t>
      </w:r>
    </w:p>
    <w:p w14:paraId="027A414C" w14:textId="77777777" w:rsidR="00C04C41" w:rsidRPr="00C04C41" w:rsidRDefault="00C04C41" w:rsidP="00C04C4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04C41">
        <w:rPr>
          <w:rFonts w:ascii="Arial" w:eastAsia="Times New Roman" w:hAnsi="Arial" w:cs="Arial"/>
          <w:b/>
          <w:bCs/>
          <w:color w:val="212529"/>
          <w:sz w:val="24"/>
          <w:szCs w:val="24"/>
          <w:rtl/>
        </w:rPr>
        <w:t>والبعض يقولون: (رَبُّنَا اللَّهُ)، </w:t>
      </w:r>
      <w:r w:rsidRPr="00C04C41">
        <w:rPr>
          <w:rFonts w:ascii="Arial" w:eastAsia="Times New Roman" w:hAnsi="Arial" w:cs="Arial"/>
          <w:color w:val="212529"/>
          <w:sz w:val="24"/>
          <w:szCs w:val="24"/>
          <w:rtl/>
        </w:rPr>
        <w:t>يعون ما تفيده هذه العبارة المهمة، ما تفيده مقولتهم هذه، فهم يقولونها عن وعي، وبإيمانٍ راسخ، ثم ينطلقون على أساسها في مسيرة حياتهم، فيستقيمون على الصراط المستقيم، يستجيبون لله "سبحانه وتعالى"، يتجهون بوعي، بصدق، باهتمام، باستجابةٍ متكاملة وفق هدي الله "سبحانه وتعالى"، فيأخذون بأسباب التوفيق من الله "سبحانه وتعالى"، ويستمرون مهما واجهوه في طريقهم من المخاوف، والتحديات، والأخطار، فهي لا تثنيهم، ففي قولهم: </w:t>
      </w:r>
      <w:r w:rsidRPr="00C04C41">
        <w:rPr>
          <w:rFonts w:ascii="Arial" w:eastAsia="Times New Roman" w:hAnsi="Arial" w:cs="Arial"/>
          <w:b/>
          <w:bCs/>
          <w:color w:val="212529"/>
          <w:sz w:val="24"/>
          <w:szCs w:val="24"/>
          <w:rtl/>
        </w:rPr>
        <w:t>(رَبُّنَا اللَّهُ)</w:t>
      </w:r>
      <w:r w:rsidRPr="00C04C41">
        <w:rPr>
          <w:rFonts w:ascii="Arial" w:eastAsia="Times New Roman" w:hAnsi="Arial" w:cs="Arial"/>
          <w:color w:val="212529"/>
          <w:sz w:val="24"/>
          <w:szCs w:val="24"/>
          <w:rtl/>
        </w:rPr>
        <w:t>، في قولهم هذا ما يُثَبِّتَهُم:</w:t>
      </w:r>
    </w:p>
    <w:p w14:paraId="2727BB94" w14:textId="77777777" w:rsidR="00C04C41" w:rsidRPr="00C04C41" w:rsidRDefault="00C04C41" w:rsidP="00C04C41">
      <w:pPr>
        <w:numPr>
          <w:ilvl w:val="0"/>
          <w:numId w:val="1"/>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04C41">
        <w:rPr>
          <w:rFonts w:ascii="Arial" w:eastAsia="Times New Roman" w:hAnsi="Arial" w:cs="Arial"/>
          <w:color w:val="212529"/>
          <w:sz w:val="24"/>
          <w:szCs w:val="24"/>
          <w:rtl/>
        </w:rPr>
        <w:t>ما يُثَبِّتَهُم عند كل المخاوف، أمام كل الأخطار، أمام كل التحديات.</w:t>
      </w:r>
    </w:p>
    <w:p w14:paraId="3A53F4BC" w14:textId="77777777" w:rsidR="00C04C41" w:rsidRPr="00C04C41" w:rsidRDefault="00C04C41" w:rsidP="00C04C41">
      <w:pPr>
        <w:numPr>
          <w:ilvl w:val="0"/>
          <w:numId w:val="1"/>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04C41">
        <w:rPr>
          <w:rFonts w:ascii="Arial" w:eastAsia="Times New Roman" w:hAnsi="Arial" w:cs="Arial"/>
          <w:color w:val="212529"/>
          <w:sz w:val="24"/>
          <w:szCs w:val="24"/>
          <w:rtl/>
        </w:rPr>
        <w:lastRenderedPageBreak/>
        <w:t xml:space="preserve">وأيضاً عند الرغبات، عند الأهواء، في مواجهة الأهواء، في مواجهة الشهوات، سواءً على المستوى المعنوي، أو على المستوى المادي، ما </w:t>
      </w:r>
      <w:proofErr w:type="spellStart"/>
      <w:r w:rsidRPr="00C04C41">
        <w:rPr>
          <w:rFonts w:ascii="Arial" w:eastAsia="Times New Roman" w:hAnsi="Arial" w:cs="Arial"/>
          <w:color w:val="212529"/>
          <w:sz w:val="24"/>
          <w:szCs w:val="24"/>
          <w:rtl/>
        </w:rPr>
        <w:t>يواجهه</w:t>
      </w:r>
      <w:proofErr w:type="spellEnd"/>
      <w:r w:rsidRPr="00C04C41">
        <w:rPr>
          <w:rFonts w:ascii="Arial" w:eastAsia="Times New Roman" w:hAnsi="Arial" w:cs="Arial"/>
          <w:color w:val="212529"/>
          <w:sz w:val="24"/>
          <w:szCs w:val="24"/>
          <w:rtl/>
        </w:rPr>
        <w:t xml:space="preserve"> الإنسان من طموحات، من رغبات، من أهواء، تتعلق بالجانب المعنوي، أو تتعلق بالجانب المادي.</w:t>
      </w:r>
    </w:p>
    <w:p w14:paraId="41E0A437" w14:textId="77777777" w:rsidR="00C04C41" w:rsidRPr="00C04C41" w:rsidRDefault="00C04C41" w:rsidP="00C04C41">
      <w:pPr>
        <w:numPr>
          <w:ilvl w:val="0"/>
          <w:numId w:val="1"/>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04C41">
        <w:rPr>
          <w:rFonts w:ascii="Arial" w:eastAsia="Times New Roman" w:hAnsi="Arial" w:cs="Arial"/>
          <w:color w:val="212529"/>
          <w:sz w:val="24"/>
          <w:szCs w:val="24"/>
          <w:rtl/>
        </w:rPr>
        <w:t>حتى في مراحل التمكين عندما يُمَكِّنهم الله، يُمَكِّن لهم في أرضه، في مراحل النصر والتأييد لا تتغير نفسياتهم، ولا تتغير اهتماماتهم، ولا تتغير توجهاتهم، هم على ما هم عليه من قبل ذلك في إقبالهم إلى الله "سبحانه وتعالى"، في ثبات توجهاتهم الصحيحة والسليمة، واهتماماتهم الصحيحة والسليمة، لا يتغيرون.</w:t>
      </w:r>
    </w:p>
    <w:p w14:paraId="6208BC9A" w14:textId="77777777" w:rsidR="00C04C41" w:rsidRPr="00C04C41" w:rsidRDefault="00C04C41" w:rsidP="00C04C41">
      <w:pPr>
        <w:numPr>
          <w:ilvl w:val="0"/>
          <w:numId w:val="1"/>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04C41">
        <w:rPr>
          <w:rFonts w:ascii="Arial" w:eastAsia="Times New Roman" w:hAnsi="Arial" w:cs="Arial"/>
          <w:color w:val="212529"/>
          <w:sz w:val="24"/>
          <w:szCs w:val="24"/>
          <w:rtl/>
        </w:rPr>
        <w:t xml:space="preserve">ولا يتغيرون أيضاً تجاه المشاكل والتعقيدات التي قد </w:t>
      </w:r>
      <w:proofErr w:type="spellStart"/>
      <w:r w:rsidRPr="00C04C41">
        <w:rPr>
          <w:rFonts w:ascii="Arial" w:eastAsia="Times New Roman" w:hAnsi="Arial" w:cs="Arial"/>
          <w:color w:val="212529"/>
          <w:sz w:val="24"/>
          <w:szCs w:val="24"/>
          <w:rtl/>
        </w:rPr>
        <w:t>يواجهونها</w:t>
      </w:r>
      <w:proofErr w:type="spellEnd"/>
      <w:r w:rsidRPr="00C04C41">
        <w:rPr>
          <w:rFonts w:ascii="Arial" w:eastAsia="Times New Roman" w:hAnsi="Arial" w:cs="Arial"/>
          <w:color w:val="212529"/>
          <w:sz w:val="24"/>
          <w:szCs w:val="24"/>
          <w:rtl/>
        </w:rPr>
        <w:t xml:space="preserve"> وهم في الطريق، وهم يواصلون العمل، كم يواجه الإنسان من التعقيدات، من المشاكل، من العوائق، لكن ذلك لا يؤثر عليهم.</w:t>
      </w:r>
    </w:p>
    <w:p w14:paraId="04384BFF" w14:textId="77777777" w:rsidR="00C04C41" w:rsidRPr="00C04C41" w:rsidRDefault="00C04C41" w:rsidP="00C04C4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04C41">
        <w:rPr>
          <w:rFonts w:ascii="Arial" w:eastAsia="Times New Roman" w:hAnsi="Arial" w:cs="Arial"/>
          <w:b/>
          <w:bCs/>
          <w:color w:val="212529"/>
          <w:sz w:val="24"/>
          <w:szCs w:val="24"/>
          <w:rtl/>
        </w:rPr>
        <w:t>انطلاقتهم الصادقة الواعية على أساس قولهم:</w:t>
      </w:r>
      <w:r w:rsidRPr="00C04C41">
        <w:rPr>
          <w:rFonts w:ascii="Arial" w:eastAsia="Times New Roman" w:hAnsi="Arial" w:cs="Arial"/>
          <w:color w:val="212529"/>
          <w:sz w:val="24"/>
          <w:szCs w:val="24"/>
          <w:rtl/>
        </w:rPr>
        <w:t> </w:t>
      </w:r>
      <w:r w:rsidRPr="00C04C41">
        <w:rPr>
          <w:rFonts w:ascii="Arial" w:eastAsia="Times New Roman" w:hAnsi="Arial" w:cs="Arial"/>
          <w:b/>
          <w:bCs/>
          <w:color w:val="212529"/>
          <w:sz w:val="24"/>
          <w:szCs w:val="24"/>
          <w:rtl/>
        </w:rPr>
        <w:t>(رَبُّنَا اللَّهُ)</w:t>
      </w:r>
      <w:r w:rsidRPr="00C04C41">
        <w:rPr>
          <w:rFonts w:ascii="Arial" w:eastAsia="Times New Roman" w:hAnsi="Arial" w:cs="Arial"/>
          <w:color w:val="212529"/>
          <w:sz w:val="24"/>
          <w:szCs w:val="24"/>
          <w:rtl/>
        </w:rPr>
        <w:t>، التي استشعروا منها بشكلٍ تام عبوديتهم المطلقة لله "سبحانه وتعالى"؛ وبالتالي إذعانهم التام لأمر الله، استجابتهم الكاملة لتوجيهات الله، ولتعليمات الله "سبحانه وتعالى"، ولذلك فهم يواصلون، لا يتغيرون، لا يخرجون عن خط الاستقامة، ولا يتغيرون عن نهج الاستقامة مهما كانت المؤثرات، مهما تنوعت المؤثرات السلبية، التي تصرف الكثير من غيرهم.</w:t>
      </w:r>
    </w:p>
    <w:p w14:paraId="7EC82643" w14:textId="77777777" w:rsidR="00C04C41" w:rsidRPr="00C04C41" w:rsidRDefault="00C04C41" w:rsidP="00C04C4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04C41">
        <w:rPr>
          <w:rFonts w:ascii="Arial" w:eastAsia="Times New Roman" w:hAnsi="Arial" w:cs="Arial"/>
          <w:b/>
          <w:bCs/>
          <w:color w:val="212529"/>
          <w:sz w:val="24"/>
          <w:szCs w:val="24"/>
          <w:rtl/>
        </w:rPr>
        <w:t>المخاوف، والتحديات، والأخطار، والصعوبات،</w:t>
      </w:r>
      <w:r w:rsidRPr="00C04C41">
        <w:rPr>
          <w:rFonts w:ascii="Arial" w:eastAsia="Times New Roman" w:hAnsi="Arial" w:cs="Arial"/>
          <w:color w:val="212529"/>
          <w:sz w:val="24"/>
          <w:szCs w:val="24"/>
          <w:rtl/>
        </w:rPr>
        <w:t> </w:t>
      </w:r>
      <w:r w:rsidRPr="00C04C41">
        <w:rPr>
          <w:rFonts w:ascii="Arial" w:eastAsia="Times New Roman" w:hAnsi="Arial" w:cs="Arial"/>
          <w:b/>
          <w:bCs/>
          <w:color w:val="212529"/>
          <w:sz w:val="24"/>
          <w:szCs w:val="24"/>
          <w:rtl/>
        </w:rPr>
        <w:t>تصرف البعض</w:t>
      </w:r>
      <w:r w:rsidRPr="00C04C41">
        <w:rPr>
          <w:rFonts w:ascii="Arial" w:eastAsia="Times New Roman" w:hAnsi="Arial" w:cs="Arial"/>
          <w:color w:val="212529"/>
          <w:sz w:val="24"/>
          <w:szCs w:val="24"/>
          <w:rtl/>
        </w:rPr>
        <w:t>؛ الإغراءات، والأطماع، والأهواء،</w:t>
      </w:r>
      <w:r w:rsidRPr="00C04C41">
        <w:rPr>
          <w:rFonts w:ascii="Arial" w:eastAsia="Times New Roman" w:hAnsi="Arial" w:cs="Arial"/>
          <w:b/>
          <w:bCs/>
          <w:color w:val="212529"/>
          <w:sz w:val="24"/>
          <w:szCs w:val="24"/>
          <w:rtl/>
        </w:rPr>
        <w:t> تصرف البعض الآخر</w:t>
      </w:r>
      <w:r w:rsidRPr="00C04C41">
        <w:rPr>
          <w:rFonts w:ascii="Arial" w:eastAsia="Times New Roman" w:hAnsi="Arial" w:cs="Arial"/>
          <w:color w:val="212529"/>
          <w:sz w:val="24"/>
          <w:szCs w:val="24"/>
          <w:rtl/>
        </w:rPr>
        <w:t>، البعض من الناس قد يتجاوزون مرحلة الصعوبات والمخاوف والتحديات والأخطار، ولكنهم يسقطون في امتحان الأهواء، في امتحان التمكين، في امتحان الرغبات، عندما تصبح المسألة هناك ذات أهمية بالنسبة لذوي الهوى (هوى النفس)، فيما يتهيَّأ لهم من المناصب، من المقامات، من الإمكانات المادية... من غير ذلك، البعض يسقط، لا يتحمل تجاه ذلك، يصبح المنصب بالنسبة له أهم من كل شيء، يصبح هو المسألة الرئيسية الأساسية التي سيبني عليها حتى مسألة أن يواصل وأن يستمر، أو أن يتوقف.</w:t>
      </w:r>
    </w:p>
    <w:p w14:paraId="5F70D41F" w14:textId="77777777" w:rsidR="00C04C41" w:rsidRPr="00C04C41" w:rsidRDefault="00C04C41" w:rsidP="00C04C4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04C41">
        <w:rPr>
          <w:rFonts w:ascii="Arial" w:eastAsia="Times New Roman" w:hAnsi="Arial" w:cs="Arial"/>
          <w:b/>
          <w:bCs/>
          <w:color w:val="212529"/>
          <w:sz w:val="24"/>
          <w:szCs w:val="24"/>
          <w:rtl/>
        </w:rPr>
        <w:t>فالذين يواصلون على أساس ما تعنيه العقيدة المهمة والمبدأ العظيم: </w:t>
      </w:r>
      <w:r w:rsidRPr="00C04C41">
        <w:rPr>
          <w:rFonts w:ascii="Arial" w:eastAsia="Times New Roman" w:hAnsi="Arial" w:cs="Arial"/>
          <w:color w:val="212529"/>
          <w:sz w:val="24"/>
          <w:szCs w:val="24"/>
          <w:rtl/>
        </w:rPr>
        <w:t>(رَبُّنَا اللَّهُ)، ينطلقون فلا يتغيرون مهما كانت المؤثرات، هم الذين يصلون- في نهاية المطاف- لتحقيق ما وعد الله به، والفوز بما وعد الله به "سبحانه وتعالى" في الدنيا وفي الآخرة، وفي الآخرة: الفوز العظيم، </w:t>
      </w:r>
      <w:r w:rsidRPr="00C04C41">
        <w:rPr>
          <w:rFonts w:ascii="Arial" w:eastAsia="Times New Roman" w:hAnsi="Arial" w:cs="Arial"/>
          <w:color w:val="00B050"/>
          <w:sz w:val="24"/>
          <w:szCs w:val="24"/>
          <w:rtl/>
        </w:rPr>
        <w:t>{تَتَنَزَّلُ عَلَيْهِمُ الْمَلَائِكَةُ أَلَّا تَخَافُوا وَلَا تَحْزَنُوا}</w:t>
      </w:r>
      <w:r w:rsidRPr="00C04C41">
        <w:rPr>
          <w:rFonts w:ascii="Arial" w:eastAsia="Times New Roman" w:hAnsi="Arial" w:cs="Arial"/>
          <w:color w:val="212529"/>
          <w:sz w:val="24"/>
          <w:szCs w:val="24"/>
          <w:rtl/>
        </w:rPr>
        <w:t>.</w:t>
      </w:r>
    </w:p>
    <w:p w14:paraId="068685CD" w14:textId="77777777" w:rsidR="00C04C41" w:rsidRPr="00C04C41" w:rsidRDefault="00C04C41" w:rsidP="00C04C4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04C41">
        <w:rPr>
          <w:rFonts w:ascii="Arial" w:eastAsia="Times New Roman" w:hAnsi="Arial" w:cs="Arial"/>
          <w:b/>
          <w:bCs/>
          <w:color w:val="212529"/>
          <w:sz w:val="24"/>
          <w:szCs w:val="24"/>
          <w:rtl/>
        </w:rPr>
        <w:t>طريق الاستقامة وفق هدي الله وفق تعليمات الله، وفق توجيهات الله، هي طريقٌ عظيمةٌ، وجذَّابةٌ، وهي الخيار الصحيح الذي يتحرك الإنسان في مسيرة حياته على أساسه، فيها كل ما ينشدّ إليه الإنسان بفطرته: الحياة الطيِّبة، الحياة الكريمة، الحياة بعزةٍ وشرف، الحياة التي تحظى من خلالها بكرامتك الإنسانية الحقيقية، الحياة التي تستثمر فيها كل جهدك، وكل طاقاتك، وكل قدراتك فيما فيه الخير الحقيقي لك، وتؤمِّن به مستقبلك الأبدي عند الله "سبحانه وتعالى" في الآخرة.</w:t>
      </w:r>
    </w:p>
    <w:p w14:paraId="71C7C975" w14:textId="77777777" w:rsidR="00C04C41" w:rsidRPr="00C04C41" w:rsidRDefault="00C04C41" w:rsidP="00C04C4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04C41">
        <w:rPr>
          <w:rFonts w:ascii="Arial" w:eastAsia="Times New Roman" w:hAnsi="Arial" w:cs="Arial"/>
          <w:b/>
          <w:bCs/>
          <w:color w:val="212529"/>
          <w:sz w:val="24"/>
          <w:szCs w:val="24"/>
          <w:rtl/>
        </w:rPr>
        <w:t>وفيها أيضاً ما يساعد الإنسان على أن يواصل</w:t>
      </w:r>
      <w:r w:rsidRPr="00C04C41">
        <w:rPr>
          <w:rFonts w:ascii="Arial" w:eastAsia="Times New Roman" w:hAnsi="Arial" w:cs="Arial"/>
          <w:color w:val="212529"/>
          <w:sz w:val="24"/>
          <w:szCs w:val="24"/>
          <w:rtl/>
        </w:rPr>
        <w:t>، </w:t>
      </w:r>
      <w:r w:rsidRPr="00C04C41">
        <w:rPr>
          <w:rFonts w:ascii="Arial" w:eastAsia="Times New Roman" w:hAnsi="Arial" w:cs="Arial"/>
          <w:b/>
          <w:bCs/>
          <w:color w:val="212529"/>
          <w:sz w:val="24"/>
          <w:szCs w:val="24"/>
          <w:rtl/>
        </w:rPr>
        <w:t>على</w:t>
      </w:r>
      <w:r w:rsidRPr="00C04C41">
        <w:rPr>
          <w:rFonts w:ascii="Arial" w:eastAsia="Times New Roman" w:hAnsi="Arial" w:cs="Arial"/>
          <w:color w:val="212529"/>
          <w:sz w:val="24"/>
          <w:szCs w:val="24"/>
          <w:rtl/>
        </w:rPr>
        <w:t> أن يثبت، </w:t>
      </w:r>
      <w:r w:rsidRPr="00C04C41">
        <w:rPr>
          <w:rFonts w:ascii="Arial" w:eastAsia="Times New Roman" w:hAnsi="Arial" w:cs="Arial"/>
          <w:b/>
          <w:bCs/>
          <w:color w:val="212529"/>
          <w:sz w:val="24"/>
          <w:szCs w:val="24"/>
          <w:rtl/>
        </w:rPr>
        <w:t>على</w:t>
      </w:r>
      <w:r w:rsidRPr="00C04C41">
        <w:rPr>
          <w:rFonts w:ascii="Arial" w:eastAsia="Times New Roman" w:hAnsi="Arial" w:cs="Arial"/>
          <w:color w:val="212529"/>
          <w:sz w:val="24"/>
          <w:szCs w:val="24"/>
          <w:rtl/>
        </w:rPr>
        <w:t> أن يستقيم، </w:t>
      </w:r>
      <w:r w:rsidRPr="00C04C41">
        <w:rPr>
          <w:rFonts w:ascii="Arial" w:eastAsia="Times New Roman" w:hAnsi="Arial" w:cs="Arial"/>
          <w:b/>
          <w:bCs/>
          <w:color w:val="212529"/>
          <w:sz w:val="24"/>
          <w:szCs w:val="24"/>
          <w:rtl/>
        </w:rPr>
        <w:t>على</w:t>
      </w:r>
      <w:r w:rsidRPr="00C04C41">
        <w:rPr>
          <w:rFonts w:ascii="Arial" w:eastAsia="Times New Roman" w:hAnsi="Arial" w:cs="Arial"/>
          <w:color w:val="212529"/>
          <w:sz w:val="24"/>
          <w:szCs w:val="24"/>
          <w:rtl/>
        </w:rPr>
        <w:t> ألَّا ينحرف... فيها الكثير والكثير مما يساعد على ذلك:</w:t>
      </w:r>
    </w:p>
    <w:p w14:paraId="1888925B" w14:textId="77777777" w:rsidR="00C04C41" w:rsidRPr="00C04C41" w:rsidRDefault="00C04C41" w:rsidP="00C04C4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04C41">
        <w:rPr>
          <w:rFonts w:ascii="Arial" w:eastAsia="Times New Roman" w:hAnsi="Arial" w:cs="Arial"/>
          <w:b/>
          <w:bCs/>
          <w:color w:val="212529"/>
          <w:sz w:val="24"/>
          <w:szCs w:val="24"/>
          <w:rtl/>
        </w:rPr>
        <w:t>أول ما في هذه الطريق، هو: </w:t>
      </w:r>
      <w:r w:rsidRPr="00C04C41">
        <w:rPr>
          <w:rFonts w:ascii="Arial" w:eastAsia="Times New Roman" w:hAnsi="Arial" w:cs="Arial"/>
          <w:color w:val="212529"/>
          <w:sz w:val="24"/>
          <w:szCs w:val="24"/>
          <w:rtl/>
        </w:rPr>
        <w:t>الصلة الوثيقة بالله "سبحانه وتعالى"، فأنت عندما تؤمن وتعي بمدلول قوله تعالى: </w:t>
      </w:r>
      <w:r w:rsidRPr="00C04C41">
        <w:rPr>
          <w:rFonts w:ascii="Arial" w:eastAsia="Times New Roman" w:hAnsi="Arial" w:cs="Arial"/>
          <w:color w:val="00B050"/>
          <w:sz w:val="24"/>
          <w:szCs w:val="24"/>
          <w:rtl/>
        </w:rPr>
        <w:t>{الَّذِينَ قَالُوا رَبُّنَا اللَّهُ}</w:t>
      </w:r>
      <w:r w:rsidRPr="00C04C41">
        <w:rPr>
          <w:rFonts w:ascii="Arial" w:eastAsia="Times New Roman" w:hAnsi="Arial" w:cs="Arial"/>
          <w:color w:val="212529"/>
          <w:sz w:val="24"/>
          <w:szCs w:val="24"/>
          <w:rtl/>
        </w:rPr>
        <w:t>، </w:t>
      </w:r>
      <w:r w:rsidRPr="00C04C41">
        <w:rPr>
          <w:rFonts w:ascii="Arial" w:eastAsia="Times New Roman" w:hAnsi="Arial" w:cs="Arial"/>
          <w:b/>
          <w:bCs/>
          <w:color w:val="212529"/>
          <w:sz w:val="24"/>
          <w:szCs w:val="24"/>
          <w:rtl/>
        </w:rPr>
        <w:t>فتقول</w:t>
      </w:r>
      <w:r w:rsidRPr="00C04C41">
        <w:rPr>
          <w:rFonts w:ascii="Arial" w:eastAsia="Times New Roman" w:hAnsi="Arial" w:cs="Arial"/>
          <w:color w:val="212529"/>
          <w:sz w:val="24"/>
          <w:szCs w:val="24"/>
          <w:rtl/>
        </w:rPr>
        <w:t>: </w:t>
      </w:r>
      <w:r w:rsidRPr="00C04C41">
        <w:rPr>
          <w:rFonts w:ascii="Arial" w:eastAsia="Times New Roman" w:hAnsi="Arial" w:cs="Arial"/>
          <w:b/>
          <w:bCs/>
          <w:color w:val="212529"/>
          <w:sz w:val="24"/>
          <w:szCs w:val="24"/>
          <w:rtl/>
        </w:rPr>
        <w:t>(رَبُّنَا اللَّهُ)</w:t>
      </w:r>
      <w:r w:rsidRPr="00C04C41">
        <w:rPr>
          <w:rFonts w:ascii="Arial" w:eastAsia="Times New Roman" w:hAnsi="Arial" w:cs="Arial"/>
          <w:color w:val="212529"/>
          <w:sz w:val="24"/>
          <w:szCs w:val="24"/>
          <w:rtl/>
        </w:rPr>
        <w:t> مؤمناً بذلك، مستوعباً لما يعنيه ذلك، ومرسِّخاً لما يعنيه ذلك في وجدانك، في نفسك، كعقيدةٍ، ومبدأ، وشعورٍ إيمانيٍ راسخٍ، وتنطلق على هذا الأساس، وفق هديه "سبحانه وتعالى"، وفق توجيهاته، وفق تعليماته.</w:t>
      </w:r>
    </w:p>
    <w:p w14:paraId="4A63627B" w14:textId="77777777" w:rsidR="00C04C41" w:rsidRPr="00C04C41" w:rsidRDefault="00C04C41" w:rsidP="00C04C4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04C41">
        <w:rPr>
          <w:rFonts w:ascii="Arial" w:eastAsia="Times New Roman" w:hAnsi="Arial" w:cs="Arial"/>
          <w:b/>
          <w:bCs/>
          <w:color w:val="212529"/>
          <w:sz w:val="24"/>
          <w:szCs w:val="24"/>
          <w:rtl/>
        </w:rPr>
        <w:t>فقولك</w:t>
      </w:r>
      <w:r w:rsidRPr="00C04C41">
        <w:rPr>
          <w:rFonts w:ascii="Arial" w:eastAsia="Times New Roman" w:hAnsi="Arial" w:cs="Arial"/>
          <w:color w:val="212529"/>
          <w:sz w:val="24"/>
          <w:szCs w:val="24"/>
          <w:rtl/>
        </w:rPr>
        <w:t> </w:t>
      </w:r>
      <w:r w:rsidRPr="00C04C41">
        <w:rPr>
          <w:rFonts w:ascii="Arial" w:eastAsia="Times New Roman" w:hAnsi="Arial" w:cs="Arial"/>
          <w:b/>
          <w:bCs/>
          <w:color w:val="212529"/>
          <w:sz w:val="24"/>
          <w:szCs w:val="24"/>
          <w:rtl/>
        </w:rPr>
        <w:t>(رَبُّنَا اللَّهُ)</w:t>
      </w:r>
      <w:r w:rsidRPr="00C04C41">
        <w:rPr>
          <w:rFonts w:ascii="Arial" w:eastAsia="Times New Roman" w:hAnsi="Arial" w:cs="Arial"/>
          <w:color w:val="212529"/>
          <w:sz w:val="24"/>
          <w:szCs w:val="24"/>
          <w:rtl/>
        </w:rPr>
        <w:t>، الذي يجعلك متَّجهاً إلى الله تعالى، تعتمد عليه، تخشاه وترجوه، وترغب فيما عنده، تثق به كل الثقة، وتتحرك على أساس وعيك وإيمانك وشعورك بعبوديتك المطلقة له "سبحانه وتعالى"، فهذه الصلة بالله "سبحانه وتعالى" (الصلة الإيمانية) لها أثرها الكبير عليك في مواجهة كل المؤثرات السلبية، في مواجهة المخاوف، والرغبات، والإشكالات، والتعقيدات، فلا يصرفك شيءٌ منها عن الاستمرار في مواصلة السير على هذا الطريق، على الصراط المستقيم، الموصل إلى الغاية العظيمة.</w:t>
      </w:r>
    </w:p>
    <w:p w14:paraId="61C5F614" w14:textId="77777777" w:rsidR="00C04C41" w:rsidRPr="00C04C41" w:rsidRDefault="00C04C41" w:rsidP="00C04C4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04C41">
        <w:rPr>
          <w:rFonts w:ascii="Arial" w:eastAsia="Times New Roman" w:hAnsi="Arial" w:cs="Arial"/>
          <w:b/>
          <w:bCs/>
          <w:color w:val="212529"/>
          <w:sz w:val="24"/>
          <w:szCs w:val="24"/>
          <w:rtl/>
        </w:rPr>
        <w:t>مبادئها عظيمة، ومكاسبها كبيرة،</w:t>
      </w:r>
      <w:r w:rsidRPr="00C04C41">
        <w:rPr>
          <w:rFonts w:ascii="Arial" w:eastAsia="Times New Roman" w:hAnsi="Arial" w:cs="Arial"/>
          <w:color w:val="212529"/>
          <w:sz w:val="24"/>
          <w:szCs w:val="24"/>
          <w:rtl/>
        </w:rPr>
        <w:t> </w:t>
      </w:r>
      <w:r w:rsidRPr="00C04C41">
        <w:rPr>
          <w:rFonts w:ascii="Arial" w:eastAsia="Times New Roman" w:hAnsi="Arial" w:cs="Arial"/>
          <w:b/>
          <w:bCs/>
          <w:color w:val="212529"/>
          <w:sz w:val="24"/>
          <w:szCs w:val="24"/>
          <w:rtl/>
        </w:rPr>
        <w:t>مكاسبها الفوز العظيم، ومنهجها التربوي يزكي النفوس</w:t>
      </w:r>
      <w:r w:rsidRPr="00C04C41">
        <w:rPr>
          <w:rFonts w:ascii="Arial" w:eastAsia="Times New Roman" w:hAnsi="Arial" w:cs="Arial"/>
          <w:color w:val="212529"/>
          <w:sz w:val="24"/>
          <w:szCs w:val="24"/>
          <w:rtl/>
        </w:rPr>
        <w:t>، فيزكي نفسك من الشوائب، التي تؤثر على البعض؛ لأن البعض يحتفظ ببعضٍ من الشوائب السلبية التي تؤثر على النفس، يحتفظ بشيءٍ من الغرور، أو الكبر، أو الطمع، أو الإيثار لهوى النفس... أو أيٍّ من العوامل السلبية التي تبقى حالةً من الاعوجاج في نفسه، يكبر هذا الاعوجاج في مرحلةٍ من المراحل، فينحرف به عن الصراط المستقيم، ويؤثِّر عليه.</w:t>
      </w:r>
    </w:p>
    <w:p w14:paraId="027E3E9A" w14:textId="77777777" w:rsidR="00C04C41" w:rsidRPr="00C04C41" w:rsidRDefault="00C04C41" w:rsidP="00C04C4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04C41">
        <w:rPr>
          <w:rFonts w:ascii="Arial" w:eastAsia="Times New Roman" w:hAnsi="Arial" w:cs="Arial"/>
          <w:b/>
          <w:bCs/>
          <w:color w:val="212529"/>
          <w:sz w:val="24"/>
          <w:szCs w:val="24"/>
          <w:rtl/>
        </w:rPr>
        <w:lastRenderedPageBreak/>
        <w:t>الطريق (طريق الاستقامة) التي فيها ما يساعد الإنسان على الثبات، وعلى الاستمرارية، من أهم ما يساعده على ذلك، هو: إدراكه ووعيه وإيمانه بأن الله أنعم عليه بعظيم النعمة عندما وفَّقه لذلك</w:t>
      </w:r>
      <w:r w:rsidRPr="00C04C41">
        <w:rPr>
          <w:rFonts w:ascii="Arial" w:eastAsia="Times New Roman" w:hAnsi="Arial" w:cs="Arial"/>
          <w:color w:val="212529"/>
          <w:sz w:val="24"/>
          <w:szCs w:val="24"/>
          <w:rtl/>
        </w:rPr>
        <w:t>، عندما وفَّقه أن يسير على الصراط المستقيم، أن تكون مسيرة حياته وفق تعليمات الله، ووفق هدي الله "سبحانه وتعالى"، أنها النعمة العظيمة، التي قدَّمها القرآن الكريم على أنها أعظم نعمةٍ أنعم الله بها على الإنسان، حتى صارت هي العنوان العظيم لنعمة الله "سبحانه وتعالى"، في حديثه عمَّا أنعم به على صفوة عباده من الأنبياء والمرسلين، والصالحين من عباد الله، </w:t>
      </w:r>
      <w:r w:rsidRPr="00C04C41">
        <w:rPr>
          <w:rFonts w:ascii="Arial" w:eastAsia="Times New Roman" w:hAnsi="Arial" w:cs="Arial"/>
          <w:color w:val="00B050"/>
          <w:sz w:val="24"/>
          <w:szCs w:val="24"/>
          <w:rtl/>
        </w:rPr>
        <w:t>{صِرَاطَ الَّذِينَ أَنْعَمْتَ عَلَيْهِمْ}</w:t>
      </w:r>
      <w:r w:rsidRPr="00C04C41">
        <w:rPr>
          <w:rFonts w:ascii="Arial" w:eastAsia="Times New Roman" w:hAnsi="Arial" w:cs="Arial"/>
          <w:color w:val="FF0000"/>
          <w:sz w:val="24"/>
          <w:szCs w:val="24"/>
          <w:rtl/>
        </w:rPr>
        <w:t>[الفاتحة: من الآية7]</w:t>
      </w:r>
      <w:r w:rsidRPr="00C04C41">
        <w:rPr>
          <w:rFonts w:ascii="Arial" w:eastAsia="Times New Roman" w:hAnsi="Arial" w:cs="Arial"/>
          <w:color w:val="212529"/>
          <w:sz w:val="24"/>
          <w:szCs w:val="24"/>
          <w:rtl/>
        </w:rPr>
        <w:t>، </w:t>
      </w:r>
      <w:r w:rsidRPr="00C04C41">
        <w:rPr>
          <w:rFonts w:ascii="Arial" w:eastAsia="Times New Roman" w:hAnsi="Arial" w:cs="Arial"/>
          <w:color w:val="00B050"/>
          <w:sz w:val="24"/>
          <w:szCs w:val="24"/>
          <w:rtl/>
        </w:rPr>
        <w:t>{فَأُولَئِكَ مَعَ الَّذِينَ أَنْعَمَ اللَّهُ عَلَيْهِمْ مِنَ النَّبِيِّينَ وَالصِّدِّيقِينَ وَالشُّهَدَاءِ وَالصَّالِحِينَ}</w:t>
      </w:r>
      <w:r w:rsidRPr="00C04C41">
        <w:rPr>
          <w:rFonts w:ascii="Arial" w:eastAsia="Times New Roman" w:hAnsi="Arial" w:cs="Arial"/>
          <w:color w:val="FF0000"/>
          <w:sz w:val="24"/>
          <w:szCs w:val="24"/>
          <w:rtl/>
        </w:rPr>
        <w:t>[النساء: من الآية69]</w:t>
      </w:r>
      <w:r w:rsidRPr="00C04C41">
        <w:rPr>
          <w:rFonts w:ascii="Arial" w:eastAsia="Times New Roman" w:hAnsi="Arial" w:cs="Arial"/>
          <w:color w:val="212529"/>
          <w:sz w:val="24"/>
          <w:szCs w:val="24"/>
          <w:rtl/>
        </w:rPr>
        <w:t>.</w:t>
      </w:r>
    </w:p>
    <w:p w14:paraId="40344B8C" w14:textId="77777777" w:rsidR="00C04C41" w:rsidRPr="00C04C41" w:rsidRDefault="00C04C41" w:rsidP="00C04C4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04C41">
        <w:rPr>
          <w:rFonts w:ascii="Arial" w:eastAsia="Times New Roman" w:hAnsi="Arial" w:cs="Arial"/>
          <w:b/>
          <w:bCs/>
          <w:color w:val="212529"/>
          <w:sz w:val="24"/>
          <w:szCs w:val="24"/>
          <w:rtl/>
        </w:rPr>
        <w:t>أن تكون في مسيرة حياتك في طريق الحق، في موقف الحق، متحرراً من العبودية لغير الله "سبحانه وتعالى"، لا تعبِّد نفسك إلَّا لله، تسير وفق هديه، وفق تعليماته، وفق توجيهاته "جلَّ شأنه"، هي نعمةٌ عظيمةٌ جدًّا.</w:t>
      </w:r>
    </w:p>
    <w:p w14:paraId="31431D25" w14:textId="77777777" w:rsidR="00C04C41" w:rsidRPr="00C04C41" w:rsidRDefault="00C04C41" w:rsidP="00C04C4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04C41">
        <w:rPr>
          <w:rFonts w:ascii="Arial" w:eastAsia="Times New Roman" w:hAnsi="Arial" w:cs="Arial"/>
          <w:color w:val="212529"/>
          <w:sz w:val="24"/>
          <w:szCs w:val="24"/>
          <w:rtl/>
        </w:rPr>
        <w:t>أن تقف دائماً موقف الحق، يوم يقف الآخرون موقف الباطل، المواقف التي تخزيهم، المواقف السيئة التي فيها الخزي لهم في الدنيا والآخرة، وتبعاتها عليهم كبيرٌ في الدنيا وفي الآخرة، في الآخرة إلى حدٍ رهيب جهنم والعياذ بالله، </w:t>
      </w:r>
      <w:r w:rsidRPr="00C04C41">
        <w:rPr>
          <w:rFonts w:ascii="Arial" w:eastAsia="Times New Roman" w:hAnsi="Arial" w:cs="Arial"/>
          <w:b/>
          <w:bCs/>
          <w:color w:val="212529"/>
          <w:sz w:val="24"/>
          <w:szCs w:val="24"/>
          <w:rtl/>
        </w:rPr>
        <w:t>فأن تتوفق لأن تقف موقف الحق هي نعمةٌ عظيمةٌ جدًّا،</w:t>
      </w:r>
      <w:r w:rsidRPr="00C04C41">
        <w:rPr>
          <w:rFonts w:ascii="Arial" w:eastAsia="Times New Roman" w:hAnsi="Arial" w:cs="Arial"/>
          <w:color w:val="212529"/>
          <w:sz w:val="24"/>
          <w:szCs w:val="24"/>
          <w:rtl/>
        </w:rPr>
        <w:t> كما قال الله "سبحانه وتعالى"، يذكر عن نبيه موسى "عليه السلام"، الذي استشعر أهمية هذه النعمة: </w:t>
      </w:r>
      <w:r w:rsidRPr="00C04C41">
        <w:rPr>
          <w:rFonts w:ascii="Arial" w:eastAsia="Times New Roman" w:hAnsi="Arial" w:cs="Arial"/>
          <w:color w:val="00B050"/>
          <w:sz w:val="24"/>
          <w:szCs w:val="24"/>
          <w:rtl/>
        </w:rPr>
        <w:t xml:space="preserve">{رَبِّ بِمَا أَنْعَمْتَ عَلَيَّ فَلَنْ أَكُونَ ظَهِيرًا </w:t>
      </w:r>
      <w:proofErr w:type="gramStart"/>
      <w:r w:rsidRPr="00C04C41">
        <w:rPr>
          <w:rFonts w:ascii="Arial" w:eastAsia="Times New Roman" w:hAnsi="Arial" w:cs="Arial"/>
          <w:color w:val="00B050"/>
          <w:sz w:val="24"/>
          <w:szCs w:val="24"/>
          <w:rtl/>
        </w:rPr>
        <w:t>لِلْمُجْرِمِينَ}</w:t>
      </w:r>
      <w:r w:rsidRPr="00C04C41">
        <w:rPr>
          <w:rFonts w:ascii="Arial" w:eastAsia="Times New Roman" w:hAnsi="Arial" w:cs="Arial"/>
          <w:color w:val="FF0000"/>
          <w:sz w:val="24"/>
          <w:szCs w:val="24"/>
          <w:rtl/>
        </w:rPr>
        <w:t>[</w:t>
      </w:r>
      <w:proofErr w:type="gramEnd"/>
      <w:r w:rsidRPr="00C04C41">
        <w:rPr>
          <w:rFonts w:ascii="Arial" w:eastAsia="Times New Roman" w:hAnsi="Arial" w:cs="Arial"/>
          <w:color w:val="FF0000"/>
          <w:sz w:val="24"/>
          <w:szCs w:val="24"/>
          <w:rtl/>
        </w:rPr>
        <w:t>القصص: من الآية17]</w:t>
      </w:r>
      <w:r w:rsidRPr="00C04C41">
        <w:rPr>
          <w:rFonts w:ascii="Arial" w:eastAsia="Times New Roman" w:hAnsi="Arial" w:cs="Arial"/>
          <w:color w:val="212529"/>
          <w:sz w:val="24"/>
          <w:szCs w:val="24"/>
          <w:rtl/>
        </w:rPr>
        <w:t>، نعمةٌ عظيمة.</w:t>
      </w:r>
    </w:p>
    <w:p w14:paraId="76C1D267" w14:textId="77777777" w:rsidR="00C04C41" w:rsidRPr="00C04C41" w:rsidRDefault="00C04C41" w:rsidP="00C04C4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04C41">
        <w:rPr>
          <w:rFonts w:ascii="Arial" w:eastAsia="Times New Roman" w:hAnsi="Arial" w:cs="Arial"/>
          <w:b/>
          <w:bCs/>
          <w:color w:val="212529"/>
          <w:sz w:val="24"/>
          <w:szCs w:val="24"/>
          <w:rtl/>
        </w:rPr>
        <w:t>وعي الإنسان بأنه عندما يسير في طريق الاستقامة،</w:t>
      </w:r>
      <w:r w:rsidRPr="00C04C41">
        <w:rPr>
          <w:rFonts w:ascii="Arial" w:eastAsia="Times New Roman" w:hAnsi="Arial" w:cs="Arial"/>
          <w:color w:val="212529"/>
          <w:sz w:val="24"/>
          <w:szCs w:val="24"/>
          <w:rtl/>
        </w:rPr>
        <w:t xml:space="preserve"> وينطلق في مسيرة حياته على أساس عبوديته لله "سبحانه وتعالى"، فيتقبَّل هدي الله، ويتحرك على أساس ذلك في أعماله، في مواقفه، في مسيرة حياته، أنها نعمةٌ عظيمة، نعمةٌ عظيمةٌ، عليه أن يشكر الله عليها، وأن ينظر إليها على الدوام على أنها نعمة، أن يستشعر هذا على طول الطريق، فلا ينظر إليها وكأنها حملٌ </w:t>
      </w:r>
      <w:proofErr w:type="spellStart"/>
      <w:r w:rsidRPr="00C04C41">
        <w:rPr>
          <w:rFonts w:ascii="Arial" w:eastAsia="Times New Roman" w:hAnsi="Arial" w:cs="Arial"/>
          <w:color w:val="212529"/>
          <w:sz w:val="24"/>
          <w:szCs w:val="24"/>
          <w:rtl/>
        </w:rPr>
        <w:t>ينوء</w:t>
      </w:r>
      <w:proofErr w:type="spellEnd"/>
      <w:r w:rsidRPr="00C04C41">
        <w:rPr>
          <w:rFonts w:ascii="Arial" w:eastAsia="Times New Roman" w:hAnsi="Arial" w:cs="Arial"/>
          <w:color w:val="212529"/>
          <w:sz w:val="24"/>
          <w:szCs w:val="24"/>
          <w:rtl/>
        </w:rPr>
        <w:t xml:space="preserve"> به، يثقله، يحاول التخلص منه، فينحرف عنها بكل بساطة، وبكل سهولة.</w:t>
      </w:r>
    </w:p>
    <w:p w14:paraId="04B1C1F1" w14:textId="77777777" w:rsidR="00C04C41" w:rsidRPr="00C04C41" w:rsidRDefault="00C04C41" w:rsidP="00C04C4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04C41">
        <w:rPr>
          <w:rFonts w:ascii="Arial" w:eastAsia="Times New Roman" w:hAnsi="Arial" w:cs="Arial"/>
          <w:b/>
          <w:bCs/>
          <w:color w:val="212529"/>
          <w:sz w:val="24"/>
          <w:szCs w:val="24"/>
          <w:rtl/>
        </w:rPr>
        <w:t>ثمرات هذا الطريق فيما وعد الله به "سبحانه وتعالى" عباده المؤمنين، المتقين، الذين استقاموا، ما وعدهم الله به من النصر، ما وعدهم الله به من العزة، ما وعدهم الله به من التمكين، ما وعدهم الله به من الخير الواسع في الدنيا وفي الآخرة،</w:t>
      </w:r>
      <w:r w:rsidRPr="00C04C41">
        <w:rPr>
          <w:rFonts w:ascii="Arial" w:eastAsia="Times New Roman" w:hAnsi="Arial" w:cs="Arial"/>
          <w:color w:val="212529"/>
          <w:sz w:val="24"/>
          <w:szCs w:val="24"/>
          <w:rtl/>
        </w:rPr>
        <w:t> </w:t>
      </w:r>
      <w:r w:rsidRPr="00C04C41">
        <w:rPr>
          <w:rFonts w:ascii="Arial" w:eastAsia="Times New Roman" w:hAnsi="Arial" w:cs="Arial"/>
          <w:color w:val="00B050"/>
          <w:sz w:val="24"/>
          <w:szCs w:val="24"/>
          <w:rtl/>
        </w:rPr>
        <w:t xml:space="preserve">{وَأَلَّوِ اسْتَقَامُوا عَلَى الطَّرِيقَةِ لَأَسْقَيْنَاهُمْ مَاءً </w:t>
      </w:r>
      <w:proofErr w:type="gramStart"/>
      <w:r w:rsidRPr="00C04C41">
        <w:rPr>
          <w:rFonts w:ascii="Arial" w:eastAsia="Times New Roman" w:hAnsi="Arial" w:cs="Arial"/>
          <w:color w:val="00B050"/>
          <w:sz w:val="24"/>
          <w:szCs w:val="24"/>
          <w:rtl/>
        </w:rPr>
        <w:t>غَدَقًا}</w:t>
      </w:r>
      <w:r w:rsidRPr="00C04C41">
        <w:rPr>
          <w:rFonts w:ascii="Arial" w:eastAsia="Times New Roman" w:hAnsi="Arial" w:cs="Arial"/>
          <w:color w:val="FF0000"/>
          <w:sz w:val="24"/>
          <w:szCs w:val="24"/>
          <w:rtl/>
        </w:rPr>
        <w:t>[</w:t>
      </w:r>
      <w:proofErr w:type="gramEnd"/>
      <w:r w:rsidRPr="00C04C41">
        <w:rPr>
          <w:rFonts w:ascii="Arial" w:eastAsia="Times New Roman" w:hAnsi="Arial" w:cs="Arial"/>
          <w:color w:val="FF0000"/>
          <w:sz w:val="24"/>
          <w:szCs w:val="24"/>
          <w:rtl/>
        </w:rPr>
        <w:t>الجن: الآية16]</w:t>
      </w:r>
      <w:r w:rsidRPr="00C04C41">
        <w:rPr>
          <w:rFonts w:ascii="Arial" w:eastAsia="Times New Roman" w:hAnsi="Arial" w:cs="Arial"/>
          <w:color w:val="212529"/>
          <w:sz w:val="24"/>
          <w:szCs w:val="24"/>
          <w:rtl/>
        </w:rPr>
        <w:t>، حتى في هذا الجانب: في جانب السعة في الرزق، في الفرج، فيما يعانيه الناس من الجدب، </w:t>
      </w:r>
      <w:r w:rsidRPr="00C04C41">
        <w:rPr>
          <w:rFonts w:ascii="Arial" w:eastAsia="Times New Roman" w:hAnsi="Arial" w:cs="Arial"/>
          <w:color w:val="00B050"/>
          <w:sz w:val="24"/>
          <w:szCs w:val="24"/>
          <w:rtl/>
        </w:rPr>
        <w:t>{وَأَلَّوِ اسْتَقَامُوا عَلَى الطَّرِيقَةِ لَأَسْقَيْنَاهُمْ مَاءً غَدَقًا}</w:t>
      </w:r>
      <w:r w:rsidRPr="00C04C41">
        <w:rPr>
          <w:rFonts w:ascii="Arial" w:eastAsia="Times New Roman" w:hAnsi="Arial" w:cs="Arial"/>
          <w:color w:val="212529"/>
          <w:sz w:val="24"/>
          <w:szCs w:val="24"/>
          <w:rtl/>
        </w:rPr>
        <w:t>.</w:t>
      </w:r>
    </w:p>
    <w:p w14:paraId="3269EC3B" w14:textId="77777777" w:rsidR="00C04C41" w:rsidRPr="00C04C41" w:rsidRDefault="00C04C41" w:rsidP="00C04C4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04C41">
        <w:rPr>
          <w:rFonts w:ascii="Arial" w:eastAsia="Times New Roman" w:hAnsi="Arial" w:cs="Arial"/>
          <w:b/>
          <w:bCs/>
          <w:color w:val="212529"/>
          <w:sz w:val="24"/>
          <w:szCs w:val="24"/>
          <w:rtl/>
        </w:rPr>
        <w:t>الاستقامة التي هي متكاملة، في أعمال الإنسان، في تصرفاته، في مواقفه، هي الاستقامة المطلوبة، التي لها هذه الثمرة العظيمة، يصل الإنسان من خلالها إلى ما وعد الله به، </w:t>
      </w:r>
      <w:r w:rsidRPr="00C04C41">
        <w:rPr>
          <w:rFonts w:ascii="Arial" w:eastAsia="Times New Roman" w:hAnsi="Arial" w:cs="Arial"/>
          <w:color w:val="00B050"/>
          <w:sz w:val="24"/>
          <w:szCs w:val="24"/>
          <w:rtl/>
        </w:rPr>
        <w:t>{تَتَنَزَّلُ عَلَيْهِمُ الْمَلَائِكَةُ أَلَّا تَخَافُوا وَلَا تَحْزَنُوا}</w:t>
      </w:r>
      <w:r w:rsidRPr="00C04C41">
        <w:rPr>
          <w:rFonts w:ascii="Arial" w:eastAsia="Times New Roman" w:hAnsi="Arial" w:cs="Arial"/>
          <w:color w:val="212529"/>
          <w:sz w:val="24"/>
          <w:szCs w:val="24"/>
          <w:rtl/>
        </w:rPr>
        <w:t>، تتنزل عليهم الملائكة في أهم موقف، في أهم موطن يحتاج الإنسان فيه إلى من يطمئنه، إلى ما يُبَشِّره في مقام يوم القيامة، الذي هو من أهم المواطن، من أهم المواقف، من أهم المواقف، فتأتيه الملائكة في ذلك المقام، الذي تبلغ الحالة بالنسبة لبعض البشر من الفزع، والهلع، والخوف، إلى مستوى رهيب </w:t>
      </w:r>
      <w:r w:rsidRPr="00C04C41">
        <w:rPr>
          <w:rFonts w:ascii="Arial" w:eastAsia="Times New Roman" w:hAnsi="Arial" w:cs="Arial"/>
          <w:b/>
          <w:bCs/>
          <w:color w:val="212529"/>
          <w:sz w:val="24"/>
          <w:szCs w:val="24"/>
          <w:rtl/>
        </w:rPr>
        <w:t>جدًّا</w:t>
      </w:r>
      <w:r w:rsidRPr="00C04C41">
        <w:rPr>
          <w:rFonts w:ascii="Arial" w:eastAsia="Times New Roman" w:hAnsi="Arial" w:cs="Arial"/>
          <w:color w:val="212529"/>
          <w:sz w:val="24"/>
          <w:szCs w:val="24"/>
          <w:rtl/>
        </w:rPr>
        <w:t>، </w:t>
      </w:r>
      <w:r w:rsidRPr="00C04C41">
        <w:rPr>
          <w:rFonts w:ascii="Arial" w:eastAsia="Times New Roman" w:hAnsi="Arial" w:cs="Arial"/>
          <w:color w:val="00B050"/>
          <w:sz w:val="24"/>
          <w:szCs w:val="24"/>
          <w:rtl/>
        </w:rPr>
        <w:t>{إِذِ الْقُلُوبُ لَدَى الْحَنَاجِرِ كَاظِمِينَ}</w:t>
      </w:r>
      <w:r w:rsidRPr="00C04C41">
        <w:rPr>
          <w:rFonts w:ascii="Arial" w:eastAsia="Times New Roman" w:hAnsi="Arial" w:cs="Arial"/>
          <w:color w:val="FF0000"/>
          <w:sz w:val="24"/>
          <w:szCs w:val="24"/>
          <w:rtl/>
        </w:rPr>
        <w:t>[غافر: من الآية18]</w:t>
      </w:r>
      <w:r w:rsidRPr="00C04C41">
        <w:rPr>
          <w:rFonts w:ascii="Arial" w:eastAsia="Times New Roman" w:hAnsi="Arial" w:cs="Arial"/>
          <w:color w:val="212529"/>
          <w:sz w:val="24"/>
          <w:szCs w:val="24"/>
          <w:rtl/>
        </w:rPr>
        <w:t>، تطلع قلوبهم تصل إلى حناجرهم من شدة الفزع والخوف.</w:t>
      </w:r>
    </w:p>
    <w:p w14:paraId="24985752" w14:textId="77777777" w:rsidR="00C04C41" w:rsidRPr="00C04C41" w:rsidRDefault="00C04C41" w:rsidP="00C04C4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04C41">
        <w:rPr>
          <w:rFonts w:ascii="Arial" w:eastAsia="Times New Roman" w:hAnsi="Arial" w:cs="Arial"/>
          <w:b/>
          <w:bCs/>
          <w:color w:val="212529"/>
          <w:sz w:val="24"/>
          <w:szCs w:val="24"/>
          <w:rtl/>
        </w:rPr>
        <w:t>أمَّا</w:t>
      </w:r>
      <w:r w:rsidRPr="00C04C41">
        <w:rPr>
          <w:rFonts w:ascii="Arial" w:eastAsia="Times New Roman" w:hAnsi="Arial" w:cs="Arial"/>
          <w:color w:val="212529"/>
          <w:sz w:val="24"/>
          <w:szCs w:val="24"/>
          <w:rtl/>
        </w:rPr>
        <w:t> الذين استقاموا، ففي تلك الحالة تتنزل عليهم الملائكة وتطمئنهم وتُبَشِّرهم، وتكون إلى جانبهم، وتتحدث إليهم بما يطمئنهم، وما فيه البشارة لهم، </w:t>
      </w:r>
      <w:r w:rsidRPr="00C04C41">
        <w:rPr>
          <w:rFonts w:ascii="Arial" w:eastAsia="Times New Roman" w:hAnsi="Arial" w:cs="Arial"/>
          <w:color w:val="00B050"/>
          <w:sz w:val="24"/>
          <w:szCs w:val="24"/>
          <w:rtl/>
        </w:rPr>
        <w:t>{إِنَّ الَّذِينَ قَالُوا رَبُّنَا اللَّهُ ثُمَّ اسْتَقَامُوا تَتَنَزَّلُ عَلَيْهِمُ الْمَلَائِكَةُ أَلَّا تَخَافُوا}</w:t>
      </w:r>
      <w:r w:rsidRPr="00C04C41">
        <w:rPr>
          <w:rFonts w:ascii="Arial" w:eastAsia="Times New Roman" w:hAnsi="Arial" w:cs="Arial"/>
          <w:color w:val="212529"/>
          <w:sz w:val="24"/>
          <w:szCs w:val="24"/>
          <w:rtl/>
        </w:rPr>
        <w:t>، لا تخافوا من أهوال هذا اليوم، اطمئنوا، فأنتم سينجيكم الله "سبحانه وتعالى" من أهوال هذا اليوم.</w:t>
      </w:r>
    </w:p>
    <w:p w14:paraId="035AADFF" w14:textId="77777777" w:rsidR="00C04C41" w:rsidRPr="00C04C41" w:rsidRDefault="00C04C41" w:rsidP="00C04C4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04C41">
        <w:rPr>
          <w:rFonts w:ascii="Arial" w:eastAsia="Times New Roman" w:hAnsi="Arial" w:cs="Arial"/>
          <w:color w:val="00B050"/>
          <w:sz w:val="24"/>
          <w:szCs w:val="24"/>
          <w:rtl/>
        </w:rPr>
        <w:t xml:space="preserve">{أَلَّا تَخَافُوا وَلَا تَحْزَنُوا وَأَبْشِرُوا بِالْجَنَّةِ الَّتِي كُنْتُمْ </w:t>
      </w:r>
      <w:proofErr w:type="gramStart"/>
      <w:r w:rsidRPr="00C04C41">
        <w:rPr>
          <w:rFonts w:ascii="Arial" w:eastAsia="Times New Roman" w:hAnsi="Arial" w:cs="Arial"/>
          <w:color w:val="00B050"/>
          <w:sz w:val="24"/>
          <w:szCs w:val="24"/>
          <w:rtl/>
        </w:rPr>
        <w:t>تُوعَدُونَ}</w:t>
      </w:r>
      <w:r w:rsidRPr="00C04C41">
        <w:rPr>
          <w:rFonts w:ascii="Arial" w:eastAsia="Times New Roman" w:hAnsi="Arial" w:cs="Arial"/>
          <w:color w:val="FF0000"/>
          <w:sz w:val="24"/>
          <w:szCs w:val="24"/>
          <w:rtl/>
        </w:rPr>
        <w:t>[</w:t>
      </w:r>
      <w:proofErr w:type="gramEnd"/>
      <w:r w:rsidRPr="00C04C41">
        <w:rPr>
          <w:rFonts w:ascii="Arial" w:eastAsia="Times New Roman" w:hAnsi="Arial" w:cs="Arial"/>
          <w:color w:val="FF0000"/>
          <w:sz w:val="24"/>
          <w:szCs w:val="24"/>
          <w:rtl/>
        </w:rPr>
        <w:t>فصلت: الآية30]</w:t>
      </w:r>
      <w:r w:rsidRPr="00C04C41">
        <w:rPr>
          <w:rFonts w:ascii="Arial" w:eastAsia="Times New Roman" w:hAnsi="Arial" w:cs="Arial"/>
          <w:color w:val="212529"/>
          <w:sz w:val="24"/>
          <w:szCs w:val="24"/>
          <w:rtl/>
        </w:rPr>
        <w:t>، البشارة العظيمة، يقولون: أنتم الآن على مقربةٍ من تحقق هذا الوعد الإلهي، الجنة التي وعدكم الله بها في الدنيا، الآن ستصلون إليها، ها هو يوم القيامة، والذي ستنتقلون فيه إليها.</w:t>
      </w:r>
    </w:p>
    <w:p w14:paraId="48D1D4DF" w14:textId="77777777" w:rsidR="00C04C41" w:rsidRPr="00C04C41" w:rsidRDefault="00C04C41" w:rsidP="00C04C4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04C41">
        <w:rPr>
          <w:rFonts w:ascii="Arial" w:eastAsia="Times New Roman" w:hAnsi="Arial" w:cs="Arial"/>
          <w:color w:val="00B050"/>
          <w:sz w:val="24"/>
          <w:szCs w:val="24"/>
          <w:rtl/>
        </w:rPr>
        <w:t>{وَأَبْشِرُوا بِالْجَنَّةِ الَّتِي كُنْتُمْ تُوعَدُونَ (30) نَحْنُ أَوْلِيَاؤُكُمْ فِي الْحَيَاةِ الدُّنْيَا}</w:t>
      </w:r>
      <w:r w:rsidRPr="00C04C41">
        <w:rPr>
          <w:rFonts w:ascii="Arial" w:eastAsia="Times New Roman" w:hAnsi="Arial" w:cs="Arial"/>
          <w:color w:val="FF0000"/>
          <w:sz w:val="24"/>
          <w:szCs w:val="24"/>
          <w:rtl/>
        </w:rPr>
        <w:t>[فصلت: 30-31]</w:t>
      </w:r>
      <w:r w:rsidRPr="00C04C41">
        <w:rPr>
          <w:rFonts w:ascii="Arial" w:eastAsia="Times New Roman" w:hAnsi="Arial" w:cs="Arial"/>
          <w:color w:val="212529"/>
          <w:sz w:val="24"/>
          <w:szCs w:val="24"/>
          <w:rtl/>
        </w:rPr>
        <w:t>، في الحياة الدنيا كنا إلى جانبكم، كنا نعينكم بمقدار ما يأمر الله به، بمقدار ما يُوَجِّه الله به، كنا إلى جانبكم في المواقف الصعبة، في التحديات الكبيرة، نثبتكم عند أمر الله "سبحانه وتعالى" حينما يأمرنا بأن نثبتكم، بما نستطيع أن نمنحكم إياه من الشعور المعنوي، والطمأنينة... وغير ذلك، غير ذلك ضمن المساحة التي يهيئ الله فيها من جانبهم ما يعين به الإنسان، ما يسدد به الإنسان، ما يلهم به الإنسان، ما يوفِّق به الإنسان، وهي دائرة واسعة قد نجهل الكثير منها.</w:t>
      </w:r>
    </w:p>
    <w:p w14:paraId="34E0428F" w14:textId="77777777" w:rsidR="00C04C41" w:rsidRPr="00C04C41" w:rsidRDefault="00C04C41" w:rsidP="00C04C4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04C41">
        <w:rPr>
          <w:rFonts w:ascii="Arial" w:eastAsia="Times New Roman" w:hAnsi="Arial" w:cs="Arial"/>
          <w:color w:val="00B050"/>
          <w:sz w:val="24"/>
          <w:szCs w:val="24"/>
          <w:rtl/>
        </w:rPr>
        <w:lastRenderedPageBreak/>
        <w:t>{نَحْنُ أَوْلِيَاؤُكُمْ فِي الْحَيَاةِ الدُّنْيَا وَفِي الْآخِرَةِ}</w:t>
      </w:r>
      <w:r w:rsidRPr="00C04C41">
        <w:rPr>
          <w:rFonts w:ascii="Arial" w:eastAsia="Times New Roman" w:hAnsi="Arial" w:cs="Arial"/>
          <w:color w:val="212529"/>
          <w:sz w:val="24"/>
          <w:szCs w:val="24"/>
          <w:rtl/>
        </w:rPr>
        <w:t xml:space="preserve">، وفي الآخرة ها هم يتواجدون إلى جانبهم، من ضمن ذلك هذه البشارة، هذه </w:t>
      </w:r>
      <w:proofErr w:type="spellStart"/>
      <w:r w:rsidRPr="00C04C41">
        <w:rPr>
          <w:rFonts w:ascii="Arial" w:eastAsia="Times New Roman" w:hAnsi="Arial" w:cs="Arial"/>
          <w:color w:val="212529"/>
          <w:sz w:val="24"/>
          <w:szCs w:val="24"/>
          <w:rtl/>
        </w:rPr>
        <w:t>الطمأنة</w:t>
      </w:r>
      <w:proofErr w:type="spellEnd"/>
      <w:r w:rsidRPr="00C04C41">
        <w:rPr>
          <w:rFonts w:ascii="Arial" w:eastAsia="Times New Roman" w:hAnsi="Arial" w:cs="Arial"/>
          <w:color w:val="212529"/>
          <w:sz w:val="24"/>
          <w:szCs w:val="24"/>
          <w:rtl/>
        </w:rPr>
        <w:t xml:space="preserve">، هذا الحضور، هذه المرافقة لهم في مواطن يوم القيامة، </w:t>
      </w:r>
      <w:proofErr w:type="spellStart"/>
      <w:r w:rsidRPr="00C04C41">
        <w:rPr>
          <w:rFonts w:ascii="Arial" w:eastAsia="Times New Roman" w:hAnsi="Arial" w:cs="Arial"/>
          <w:color w:val="212529"/>
          <w:sz w:val="24"/>
          <w:szCs w:val="24"/>
          <w:rtl/>
        </w:rPr>
        <w:t>والطمأنة</w:t>
      </w:r>
      <w:proofErr w:type="spellEnd"/>
      <w:r w:rsidRPr="00C04C41">
        <w:rPr>
          <w:rFonts w:ascii="Arial" w:eastAsia="Times New Roman" w:hAnsi="Arial" w:cs="Arial"/>
          <w:color w:val="212529"/>
          <w:sz w:val="24"/>
          <w:szCs w:val="24"/>
          <w:rtl/>
        </w:rPr>
        <w:t xml:space="preserve"> المستمرة لهم، حتى يصلون إلى جنة الله "سبحانه وتعالى".</w:t>
      </w:r>
    </w:p>
    <w:p w14:paraId="1A662FBC" w14:textId="77777777" w:rsidR="00C04C41" w:rsidRPr="00C04C41" w:rsidRDefault="00C04C41" w:rsidP="00C04C4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04C41">
        <w:rPr>
          <w:rFonts w:ascii="Arial" w:eastAsia="Times New Roman" w:hAnsi="Arial" w:cs="Arial"/>
          <w:color w:val="00B050"/>
          <w:sz w:val="24"/>
          <w:szCs w:val="24"/>
          <w:rtl/>
        </w:rPr>
        <w:t>{نَحْنُ أَوْلِيَاؤُكُمْ فِي الْحَيَاةِ الدُّنْيَا وَفِي الْآخِرَةِ وَلَكُمْ فِيهَا مَا تَشْتَهِي أَنْفُسُكُمْ وَلَكُمْ فِيهَا مَا تَدَّعُونَ (31) نُزُلًا مِنْ غَفُورٍ رَحِيمٍ}</w:t>
      </w:r>
      <w:r w:rsidRPr="00C04C41">
        <w:rPr>
          <w:rFonts w:ascii="Arial" w:eastAsia="Times New Roman" w:hAnsi="Arial" w:cs="Arial"/>
          <w:color w:val="FF0000"/>
          <w:sz w:val="24"/>
          <w:szCs w:val="24"/>
          <w:rtl/>
        </w:rPr>
        <w:t>[فصلت: 31-32]</w:t>
      </w:r>
      <w:r w:rsidRPr="00C04C41">
        <w:rPr>
          <w:rFonts w:ascii="Arial" w:eastAsia="Times New Roman" w:hAnsi="Arial" w:cs="Arial"/>
          <w:color w:val="212529"/>
          <w:sz w:val="24"/>
          <w:szCs w:val="24"/>
          <w:rtl/>
        </w:rPr>
        <w:t>، فيقدمون لهم هذه العناوين التي فيها البشارة الكبيرة لهم، أنهم سيصلون إلى الجنة، الجنة بنعيمها العظيم، بنعيمها الواسع </w:t>
      </w:r>
      <w:r w:rsidRPr="00C04C41">
        <w:rPr>
          <w:rFonts w:ascii="Arial" w:eastAsia="Times New Roman" w:hAnsi="Arial" w:cs="Arial"/>
          <w:b/>
          <w:bCs/>
          <w:color w:val="212529"/>
          <w:sz w:val="24"/>
          <w:szCs w:val="24"/>
          <w:rtl/>
        </w:rPr>
        <w:t>جدًّا</w:t>
      </w:r>
      <w:r w:rsidRPr="00C04C41">
        <w:rPr>
          <w:rFonts w:ascii="Arial" w:eastAsia="Times New Roman" w:hAnsi="Arial" w:cs="Arial"/>
          <w:color w:val="212529"/>
          <w:sz w:val="24"/>
          <w:szCs w:val="24"/>
          <w:rtl/>
        </w:rPr>
        <w:t>، </w:t>
      </w:r>
      <w:r w:rsidRPr="00C04C41">
        <w:rPr>
          <w:rFonts w:ascii="Arial" w:eastAsia="Times New Roman" w:hAnsi="Arial" w:cs="Arial"/>
          <w:color w:val="00B050"/>
          <w:sz w:val="24"/>
          <w:szCs w:val="24"/>
          <w:rtl/>
        </w:rPr>
        <w:t>{مَا تَشْتَهِي أَنْفُسُكُمْ}</w:t>
      </w:r>
      <w:r w:rsidRPr="00C04C41">
        <w:rPr>
          <w:rFonts w:ascii="Arial" w:eastAsia="Times New Roman" w:hAnsi="Arial" w:cs="Arial"/>
          <w:color w:val="212529"/>
          <w:sz w:val="24"/>
          <w:szCs w:val="24"/>
          <w:rtl/>
        </w:rPr>
        <w:t>، كل ما يشتهيه الإنسان، ويرغب به مما يمثل حاجةً له ورغبةً له، </w:t>
      </w:r>
      <w:r w:rsidRPr="00C04C41">
        <w:rPr>
          <w:rFonts w:ascii="Arial" w:eastAsia="Times New Roman" w:hAnsi="Arial" w:cs="Arial"/>
          <w:color w:val="00B050"/>
          <w:sz w:val="24"/>
          <w:szCs w:val="24"/>
          <w:rtl/>
        </w:rPr>
        <w:t>{وَلَكُمْ فِيهَا مَا تَدَّعُونَ}</w:t>
      </w:r>
      <w:r w:rsidRPr="00C04C41">
        <w:rPr>
          <w:rFonts w:ascii="Arial" w:eastAsia="Times New Roman" w:hAnsi="Arial" w:cs="Arial"/>
          <w:color w:val="212529"/>
          <w:sz w:val="24"/>
          <w:szCs w:val="24"/>
          <w:rtl/>
        </w:rPr>
        <w:t>، ما تريدونه يأتيكم، ما تطلبونه يوفَّر لكم، كل شيء، أرقى نعيم، أرقى نعيم، وأرقى حياة، وأطيب حياة، فلا ينقص عليكم شيءٌ مما ترغبون به.</w:t>
      </w:r>
    </w:p>
    <w:p w14:paraId="5D41F339" w14:textId="77777777" w:rsidR="00C04C41" w:rsidRPr="00C04C41" w:rsidRDefault="00C04C41" w:rsidP="00C04C4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04C41">
        <w:rPr>
          <w:rFonts w:ascii="Arial" w:eastAsia="Times New Roman" w:hAnsi="Arial" w:cs="Arial"/>
          <w:b/>
          <w:bCs/>
          <w:color w:val="212529"/>
          <w:sz w:val="24"/>
          <w:szCs w:val="24"/>
          <w:rtl/>
        </w:rPr>
        <w:t>تأتي البشارات أيضاً في وعد الله الحق، عندما قال "سبحانه وتعالى" أيضاً:</w:t>
      </w:r>
      <w:r w:rsidRPr="00C04C41">
        <w:rPr>
          <w:rFonts w:ascii="Arial" w:eastAsia="Times New Roman" w:hAnsi="Arial" w:cs="Arial"/>
          <w:color w:val="212529"/>
          <w:sz w:val="24"/>
          <w:szCs w:val="24"/>
          <w:rtl/>
        </w:rPr>
        <w:t> </w:t>
      </w:r>
      <w:r w:rsidRPr="00C04C41">
        <w:rPr>
          <w:rFonts w:ascii="Arial" w:eastAsia="Times New Roman" w:hAnsi="Arial" w:cs="Arial"/>
          <w:color w:val="00B050"/>
          <w:sz w:val="24"/>
          <w:szCs w:val="24"/>
          <w:rtl/>
        </w:rPr>
        <w:t>{فَلَا خَوْفٌ عَلَيْهِمْ وَلَا هُمْ يَحْزَنُونَ (13) أُولَئِكَ أَصْحَابُ الْجَنَّةِ خَالِدِينَ فِيهَا جَزَاءً بِمَا كَانُوا يَعْمَلُونَ}</w:t>
      </w:r>
      <w:r w:rsidRPr="00C04C41">
        <w:rPr>
          <w:rFonts w:ascii="Arial" w:eastAsia="Times New Roman" w:hAnsi="Arial" w:cs="Arial"/>
          <w:color w:val="FF0000"/>
          <w:sz w:val="24"/>
          <w:szCs w:val="24"/>
          <w:rtl/>
        </w:rPr>
        <w:t>[الأحقاف: 13-14]</w:t>
      </w:r>
      <w:r w:rsidRPr="00C04C41">
        <w:rPr>
          <w:rFonts w:ascii="Arial" w:eastAsia="Times New Roman" w:hAnsi="Arial" w:cs="Arial"/>
          <w:color w:val="212529"/>
          <w:sz w:val="24"/>
          <w:szCs w:val="24"/>
          <w:rtl/>
        </w:rPr>
        <w:t>، فالله "سبحانه وتعالى" يقدِّم ما يطمئنهم، ما يطمئنهم، ما يبشِّرهم بالفوز العظيم، فلا خوفٌ عليهم، ليس هناك ما تخافه عليهم من أهوال يوم القيامة، ولا من أخطارها، وحتى في الدنيا هم في مواقف الفوز، في المواقف التي هي لمصلحتهم دائماً، لخيرهم في الدنيا، ولعواقبهم العظيمة، عواقبهم الطيبة في الآخرة، عاقبتهم الحسنة في الآخرة، فهم الفائزون في كل الأحوال.</w:t>
      </w:r>
    </w:p>
    <w:p w14:paraId="461CA6D3" w14:textId="77777777" w:rsidR="00C04C41" w:rsidRPr="00C04C41" w:rsidRDefault="00C04C41" w:rsidP="00C04C4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04C41">
        <w:rPr>
          <w:rFonts w:ascii="Arial" w:eastAsia="Times New Roman" w:hAnsi="Arial" w:cs="Arial"/>
          <w:b/>
          <w:bCs/>
          <w:color w:val="212529"/>
          <w:sz w:val="24"/>
          <w:szCs w:val="24"/>
          <w:rtl/>
        </w:rPr>
        <w:t>طريق الاستقامة لها عواملها التي تساعد على مواصلة الطريق فيها، لكن سنترك الحديث عن ذلك، والحديث أيضاً عن الجانب الآخر: عن أسباب عدم الاستقامة، والانحراف عن خط الاستقامة، للمحاضرة القادمة.</w:t>
      </w:r>
    </w:p>
    <w:p w14:paraId="5438D3AE" w14:textId="77777777" w:rsidR="00C04C41" w:rsidRPr="00C04C41" w:rsidRDefault="00C04C41" w:rsidP="00C04C41">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C04C41">
        <w:rPr>
          <w:rFonts w:ascii="Arial" w:eastAsia="Times New Roman" w:hAnsi="Arial" w:cs="Arial"/>
          <w:b/>
          <w:bCs/>
          <w:color w:val="212529"/>
          <w:sz w:val="24"/>
          <w:szCs w:val="24"/>
          <w:rtl/>
        </w:rPr>
        <w:t>نسأل الله "سبحانه وتعالى" أن يوفِّقنا وإيَّاكم لما يرضيه عنا، وأن يرحم شهداءنا الأبرار، وأن يشفي جرحانا، وأن يفرِّج عن أسرانا، وأن ينصرنا بنصره، إنه سميع الدعاء.</w:t>
      </w:r>
    </w:p>
    <w:p w14:paraId="231D8AB0" w14:textId="77777777" w:rsidR="00C04C41" w:rsidRPr="00C04C41" w:rsidRDefault="00C04C41" w:rsidP="00C04C41">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C04C41">
        <w:rPr>
          <w:rFonts w:ascii="Arial" w:eastAsia="Times New Roman" w:hAnsi="Arial" w:cs="Arial"/>
          <w:b/>
          <w:bCs/>
          <w:color w:val="212529"/>
          <w:sz w:val="24"/>
          <w:szCs w:val="24"/>
          <w:rtl/>
        </w:rPr>
        <w:t>ونسأله أن يتقبل منا ومنكم الصيام، والقيام، وصالح الأعمال.</w:t>
      </w:r>
    </w:p>
    <w:p w14:paraId="3F5E3890" w14:textId="77777777" w:rsidR="00C04C41" w:rsidRPr="00C04C41" w:rsidRDefault="00C04C41" w:rsidP="00C04C41">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C04C41">
        <w:rPr>
          <w:rFonts w:ascii="Arial" w:eastAsia="Times New Roman" w:hAnsi="Arial" w:cs="Arial"/>
          <w:b/>
          <w:bCs/>
          <w:color w:val="212529"/>
          <w:sz w:val="24"/>
          <w:szCs w:val="24"/>
          <w:rtl/>
        </w:rPr>
        <w:t xml:space="preserve">وَالسَّـلَامُ عَلَـيْكُمْ وَرَحْـمَةُ اللهِ </w:t>
      </w:r>
      <w:proofErr w:type="gramStart"/>
      <w:r w:rsidRPr="00C04C41">
        <w:rPr>
          <w:rFonts w:ascii="Arial" w:eastAsia="Times New Roman" w:hAnsi="Arial" w:cs="Arial"/>
          <w:b/>
          <w:bCs/>
          <w:color w:val="212529"/>
          <w:sz w:val="24"/>
          <w:szCs w:val="24"/>
          <w:rtl/>
        </w:rPr>
        <w:t>وَبَرَكَاتُه؛؛؛</w:t>
      </w:r>
      <w:proofErr w:type="gramEnd"/>
    </w:p>
    <w:p w14:paraId="65BBED71" w14:textId="77777777" w:rsidR="00702198" w:rsidRDefault="00702198"/>
    <w:sectPr w:rsidR="00702198" w:rsidSect="00522A3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840DB"/>
    <w:multiLevelType w:val="multilevel"/>
    <w:tmpl w:val="B78A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4EA"/>
    <w:rsid w:val="00522A38"/>
    <w:rsid w:val="00702198"/>
    <w:rsid w:val="009054EA"/>
    <w:rsid w:val="00C04C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120EA-33DB-436A-9E33-B7FC074A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C04C41"/>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C04C41"/>
    <w:rPr>
      <w:rFonts w:ascii="Times New Roman" w:eastAsia="Times New Roman" w:hAnsi="Times New Roman" w:cs="Times New Roman"/>
      <w:b/>
      <w:bCs/>
      <w:sz w:val="24"/>
      <w:szCs w:val="24"/>
    </w:rPr>
  </w:style>
  <w:style w:type="paragraph" w:styleId="a3">
    <w:name w:val="Normal (Web)"/>
    <w:basedOn w:val="a"/>
    <w:uiPriority w:val="99"/>
    <w:semiHidden/>
    <w:unhideWhenUsed/>
    <w:rsid w:val="00C04C4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04C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64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2508</Words>
  <Characters>14299</Characters>
  <Application>Microsoft Office Word</Application>
  <DocSecurity>0</DocSecurity>
  <Lines>119</Lines>
  <Paragraphs>33</Paragraphs>
  <ScaleCrop>false</ScaleCrop>
  <Company/>
  <LinksUpToDate>false</LinksUpToDate>
  <CharactersWithSpaces>16774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نوح</dc:creator>
  <cp:keywords/>
  <dc:description/>
  <cp:lastModifiedBy>نوح</cp:lastModifiedBy>
  <cp:revision>2</cp:revision>
  <dcterms:created xsi:type="dcterms:W3CDTF">2022-04-14T20:07:00Z</dcterms:created>
  <dcterms:modified xsi:type="dcterms:W3CDTF">2022-04-14T20:07:00Z</dcterms:modified>
</cp:coreProperties>
</file>