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1AB6"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t>الشرائع الإلهية</w:t>
      </w:r>
      <w:r w:rsidRPr="008D0356">
        <w:rPr>
          <w:rFonts w:ascii="Droid Arabic Kufi" w:eastAsia="Times New Roman" w:hAnsi="Droid Arabic Kufi" w:cs="Times New Roman"/>
          <w:color w:val="0000FF"/>
          <w:sz w:val="38"/>
          <w:szCs w:val="38"/>
          <w:rtl/>
        </w:rPr>
        <w:t> </w:t>
      </w:r>
      <w:r w:rsidRPr="008D0356">
        <w:rPr>
          <w:rFonts w:ascii="Droid Arabic Kufi" w:eastAsia="Times New Roman" w:hAnsi="Droid Arabic Kufi" w:cs="Times New Roman"/>
          <w:b/>
          <w:bCs/>
          <w:color w:val="0000FF"/>
          <w:sz w:val="38"/>
          <w:szCs w:val="38"/>
          <w:rtl/>
        </w:rPr>
        <w:t>لتزكية</w:t>
      </w:r>
      <w:r w:rsidRPr="008D0356">
        <w:rPr>
          <w:rFonts w:ascii="Droid Arabic Kufi" w:eastAsia="Times New Roman" w:hAnsi="Droid Arabic Kufi" w:cs="Times New Roman"/>
          <w:color w:val="0000FF"/>
          <w:sz w:val="38"/>
          <w:szCs w:val="38"/>
          <w:rtl/>
        </w:rPr>
        <w:t> </w:t>
      </w:r>
      <w:r w:rsidRPr="008D0356">
        <w:rPr>
          <w:rFonts w:ascii="Droid Arabic Kufi" w:eastAsia="Times New Roman" w:hAnsi="Droid Arabic Kufi" w:cs="Times New Roman"/>
          <w:b/>
          <w:bCs/>
          <w:color w:val="0000FF"/>
          <w:sz w:val="38"/>
          <w:szCs w:val="38"/>
          <w:rtl/>
        </w:rPr>
        <w:t>النفس البشرية</w:t>
      </w:r>
    </w:p>
    <w:p w14:paraId="1DB66886"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أَعُوذُ بِاللّهِ مِنَ الشَّيْطَانِ الرَّجِيمِ</w:t>
      </w:r>
    </w:p>
    <w:p w14:paraId="79D49D31"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008000"/>
          <w:sz w:val="23"/>
          <w:szCs w:val="23"/>
          <w:rtl/>
        </w:rPr>
        <w:t>بِسْمِ اللهِ الرَّحْمنِ الرَّحِيمِ</w:t>
      </w:r>
    </w:p>
    <w:p w14:paraId="6C9F49B3"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8D0356">
        <w:rPr>
          <w:rFonts w:ascii="Droid Arabic Kufi" w:eastAsia="Times New Roman" w:hAnsi="Droid Arabic Kufi" w:cs="Times New Roman"/>
          <w:b/>
          <w:bCs/>
          <w:color w:val="222222"/>
          <w:sz w:val="23"/>
          <w:szCs w:val="23"/>
        </w:rPr>
        <w:t>.</w:t>
      </w:r>
    </w:p>
    <w:p w14:paraId="35DB3D42"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8D0356">
        <w:rPr>
          <w:rFonts w:ascii="Droid Arabic Kufi" w:eastAsia="Times New Roman" w:hAnsi="Droid Arabic Kufi" w:cs="Times New Roman"/>
          <w:b/>
          <w:bCs/>
          <w:color w:val="222222"/>
          <w:sz w:val="23"/>
          <w:szCs w:val="23"/>
          <w:rtl/>
        </w:rPr>
        <w:t>المنتجبين</w:t>
      </w:r>
      <w:proofErr w:type="spellEnd"/>
      <w:r w:rsidRPr="008D0356">
        <w:rPr>
          <w:rFonts w:ascii="Droid Arabic Kufi" w:eastAsia="Times New Roman" w:hAnsi="Droid Arabic Kufi" w:cs="Times New Roman"/>
          <w:b/>
          <w:bCs/>
          <w:color w:val="222222"/>
          <w:sz w:val="23"/>
          <w:szCs w:val="23"/>
          <w:rtl/>
        </w:rPr>
        <w:t>، وعن سائر عبادك الصالحين</w:t>
      </w:r>
      <w:r w:rsidRPr="008D0356">
        <w:rPr>
          <w:rFonts w:ascii="Droid Arabic Kufi" w:eastAsia="Times New Roman" w:hAnsi="Droid Arabic Kufi" w:cs="Times New Roman"/>
          <w:b/>
          <w:bCs/>
          <w:color w:val="222222"/>
          <w:sz w:val="23"/>
          <w:szCs w:val="23"/>
        </w:rPr>
        <w:t>.</w:t>
      </w:r>
    </w:p>
    <w:p w14:paraId="36C9CFBD"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أيها الإخوة والأخوات، شعبنا اليمني المسلم العزيز</w:t>
      </w:r>
      <w:r w:rsidRPr="008D0356">
        <w:rPr>
          <w:rFonts w:ascii="Droid Arabic Kufi" w:eastAsia="Times New Roman" w:hAnsi="Droid Arabic Kufi" w:cs="Times New Roman"/>
          <w:b/>
          <w:bCs/>
          <w:color w:val="222222"/>
          <w:sz w:val="23"/>
          <w:szCs w:val="23"/>
        </w:rPr>
        <w:t>:</w:t>
      </w:r>
    </w:p>
    <w:p w14:paraId="7733596D"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 xml:space="preserve">السَّـلَامُ عَلَـيْكُمْ وَرَحْـمَةُ اللهِ </w:t>
      </w:r>
      <w:proofErr w:type="gramStart"/>
      <w:r w:rsidRPr="008D0356">
        <w:rPr>
          <w:rFonts w:ascii="Droid Arabic Kufi" w:eastAsia="Times New Roman" w:hAnsi="Droid Arabic Kufi" w:cs="Times New Roman"/>
          <w:b/>
          <w:bCs/>
          <w:color w:val="222222"/>
          <w:sz w:val="23"/>
          <w:szCs w:val="23"/>
          <w:rtl/>
        </w:rPr>
        <w:t>وَبَرَكَاتُه؛؛؛</w:t>
      </w:r>
      <w:proofErr w:type="gramEnd"/>
    </w:p>
    <w:p w14:paraId="07FAADA7"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حديثنا في هذا اليوم هو امتدادٌ لحديثنا بالأمس عن</w:t>
      </w:r>
      <w:r w:rsidRPr="008D0356">
        <w:rPr>
          <w:rFonts w:ascii="Droid Arabic Kufi" w:eastAsia="Times New Roman" w:hAnsi="Droid Arabic Kufi" w:cs="Times New Roman"/>
          <w:color w:val="222222"/>
          <w:sz w:val="23"/>
          <w:szCs w:val="23"/>
          <w:rtl/>
        </w:rPr>
        <w:t> </w:t>
      </w:r>
      <w:r w:rsidRPr="008D0356">
        <w:rPr>
          <w:rFonts w:ascii="Droid Arabic Kufi" w:eastAsia="Times New Roman" w:hAnsi="Droid Arabic Kufi" w:cs="Times New Roman"/>
          <w:b/>
          <w:bCs/>
          <w:color w:val="222222"/>
          <w:sz w:val="23"/>
          <w:szCs w:val="23"/>
          <w:rtl/>
        </w:rPr>
        <w:t>التقوى</w:t>
      </w:r>
      <w:r w:rsidRPr="008D0356">
        <w:rPr>
          <w:rFonts w:ascii="Droid Arabic Kufi" w:eastAsia="Times New Roman" w:hAnsi="Droid Arabic Kufi" w:cs="Times New Roman"/>
          <w:color w:val="222222"/>
          <w:sz w:val="23"/>
          <w:szCs w:val="23"/>
          <w:rtl/>
        </w:rPr>
        <w:t>، وعن أهميتها، وعن أهم العوامل المساعدة عليها، فالله -سبحانه وتعالى- حينما جعل التقوى هدفًا أساسيًا ورئيسيًا في عملية الصيام في قوله -سبحانه وتعالى</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222222"/>
          <w:sz w:val="23"/>
          <w:szCs w:val="23"/>
        </w:rPr>
        <w:t>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يَا أَيُّهَا الَّذِينَ آمَنُواْ كُتِبَ عَلَيْكُمُ الصِّيَامُ كَمَا كُتِبَ عَلَى الَّذِينَ مِن قَبْلِكُمْ لَعَلَّكُمْ تَتَّقُونَ</w:t>
      </w:r>
      <w:r w:rsidRPr="008D0356">
        <w:rPr>
          <w:rFonts w:ascii="Droid Arabic Kufi" w:eastAsia="Times New Roman" w:hAnsi="Droid Arabic Kufi" w:cs="Times New Roman"/>
          <w:b/>
          <w:bCs/>
          <w:color w:val="008000"/>
          <w:sz w:val="23"/>
          <w:szCs w:val="23"/>
        </w:rPr>
        <w:t>}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البقرة: الآية183</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 التقوى بما يترتب عليها من خيرٍ كبيرٍ للإنسان، وبما ينتج عن التفريط فيها، والغفلة عنها، واللامبالاة بها، من نكبات وكوارث وأخطار وخسران رهيب للإنسان، التقوى لها أهميتها الكبرى</w:t>
      </w:r>
      <w:r w:rsidRPr="008D0356">
        <w:rPr>
          <w:rFonts w:ascii="Droid Arabic Kufi" w:eastAsia="Times New Roman" w:hAnsi="Droid Arabic Kufi" w:cs="Times New Roman"/>
          <w:color w:val="222222"/>
          <w:sz w:val="23"/>
          <w:szCs w:val="23"/>
        </w:rPr>
        <w:t>.</w:t>
      </w:r>
    </w:p>
    <w:p w14:paraId="36E4874E"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ولذلك حينما نعود- أيها الإخوة والأخوات</w:t>
      </w:r>
      <w:r w:rsidRPr="008D0356">
        <w:rPr>
          <w:rFonts w:ascii="Droid Arabic Kufi" w:eastAsia="Times New Roman" w:hAnsi="Droid Arabic Kufi" w:cs="Times New Roman"/>
          <w:color w:val="222222"/>
          <w:sz w:val="23"/>
          <w:szCs w:val="23"/>
        </w:rPr>
        <w:t xml:space="preserve">– </w:t>
      </w:r>
      <w:r w:rsidRPr="008D0356">
        <w:rPr>
          <w:rFonts w:ascii="Droid Arabic Kufi" w:eastAsia="Times New Roman" w:hAnsi="Droid Arabic Kufi" w:cs="Times New Roman"/>
          <w:color w:val="222222"/>
          <w:sz w:val="23"/>
          <w:szCs w:val="23"/>
          <w:rtl/>
        </w:rPr>
        <w:t>إلى التأمل في القرآن الكريم، إلى التأمل في الشرائع الإلهية والفرائض الإلهية، ثم التأمل في واقع حياتنا؛ ندرك </w:t>
      </w:r>
      <w:r w:rsidRPr="008D0356">
        <w:rPr>
          <w:rFonts w:ascii="Droid Arabic Kufi" w:eastAsia="Times New Roman" w:hAnsi="Droid Arabic Kufi" w:cs="Times New Roman"/>
          <w:b/>
          <w:bCs/>
          <w:color w:val="222222"/>
          <w:sz w:val="23"/>
          <w:szCs w:val="23"/>
          <w:rtl/>
        </w:rPr>
        <w:t>فعلاً</w:t>
      </w:r>
      <w:r w:rsidRPr="008D0356">
        <w:rPr>
          <w:rFonts w:ascii="Droid Arabic Kufi" w:eastAsia="Times New Roman" w:hAnsi="Droid Arabic Kufi" w:cs="Times New Roman"/>
          <w:color w:val="222222"/>
          <w:sz w:val="23"/>
          <w:szCs w:val="23"/>
          <w:rtl/>
        </w:rPr>
        <w:t> الضرورة القصوى والحاجة الملحة للعناية بهذا الجانب، الإنسان يحتاج حاجةً ماسة إلى العناية بنفسه، إلى العناية بتزكيتها وإصلاحها، إلى العناية بتقويم سلوكها وتصرفاتها، هذا الجانب إذا فرَّط فيها المجتمع المسلم، نتج عن ذلك خسائر كبيرة، حالة من الفوضى والانفلات في التصرفات والأعمال والسلوكيات؛ يترتب عليها حالة رهيبة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tl/>
        </w:rPr>
        <w:t> من: المشاكل، والأزمات، والصراعات، والفتن، والانحرافات الرهيبة التي تدمِّر واقع المجتمع المسلم</w:t>
      </w:r>
      <w:r w:rsidRPr="008D0356">
        <w:rPr>
          <w:rFonts w:ascii="Droid Arabic Kufi" w:eastAsia="Times New Roman" w:hAnsi="Droid Arabic Kufi" w:cs="Times New Roman"/>
          <w:color w:val="222222"/>
          <w:sz w:val="23"/>
          <w:szCs w:val="23"/>
        </w:rPr>
        <w:t>.</w:t>
      </w:r>
    </w:p>
    <w:p w14:paraId="7827988B"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الله -سبحانه وتعالى</w:t>
      </w:r>
      <w:r w:rsidRPr="008D0356">
        <w:rPr>
          <w:rFonts w:ascii="Droid Arabic Kufi" w:eastAsia="Times New Roman" w:hAnsi="Droid Arabic Kufi" w:cs="Times New Roman"/>
          <w:b/>
          <w:bCs/>
          <w:color w:val="222222"/>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222222"/>
          <w:sz w:val="23"/>
          <w:szCs w:val="23"/>
          <w:rtl/>
        </w:rPr>
        <w:t>حينما فرض علينا صيام شهر رمضان،</w:t>
      </w:r>
      <w:r w:rsidRPr="008D0356">
        <w:rPr>
          <w:rFonts w:ascii="Droid Arabic Kufi" w:eastAsia="Times New Roman" w:hAnsi="Droid Arabic Kufi" w:cs="Times New Roman"/>
          <w:color w:val="222222"/>
          <w:sz w:val="23"/>
          <w:szCs w:val="23"/>
          <w:rtl/>
        </w:rPr>
        <w:t> وقدَّم لنا إضافةً إلى ذلك الكثير من البرامج التربوية التي تساعدنا على تزكية أنفسنا، هو ربنا الخالق لنا، العليم بنا، والعليم بأنفسنا، وما تحتاج إليه هذه النفس البشرية فيما يساعدها على تهذيب نفسها، على تزكية نفسها، هو -سبحانه وتعالى- القائل في كتابه الكريم</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أَلَا يَعْلَمُ مَنْ خَلَقَ وَهُوَ اللَّطِيفُ الْخَبِيرُ</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222222"/>
          <w:sz w:val="23"/>
          <w:szCs w:val="23"/>
        </w:rPr>
        <w:t>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الملك: الآية14</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 هو العليم بهذا الإنسان، والعليم بما يحتاج إليه هذا الإنسان في تزكية نفسه، في إصلاح واقعه</w:t>
      </w:r>
      <w:r w:rsidRPr="008D0356">
        <w:rPr>
          <w:rFonts w:ascii="Droid Arabic Kufi" w:eastAsia="Times New Roman" w:hAnsi="Droid Arabic Kufi" w:cs="Times New Roman"/>
          <w:color w:val="222222"/>
          <w:sz w:val="23"/>
          <w:szCs w:val="23"/>
        </w:rPr>
        <w:t>.</w:t>
      </w:r>
    </w:p>
    <w:p w14:paraId="22140B34"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t>التقوى والهدى لضبط مسيرة البشرية</w:t>
      </w:r>
    </w:p>
    <w:p w14:paraId="75FE835C"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وإذا جئنا للتأمل في واقع مجتمعنا المسلم وأمتنا الإسلامية</w:t>
      </w:r>
      <w:r w:rsidRPr="008D0356">
        <w:rPr>
          <w:rFonts w:ascii="Droid Arabic Kufi" w:eastAsia="Times New Roman" w:hAnsi="Droid Arabic Kufi" w:cs="Times New Roman"/>
          <w:color w:val="222222"/>
          <w:sz w:val="23"/>
          <w:szCs w:val="23"/>
          <w:rtl/>
        </w:rPr>
        <w:t> نجد أنها في أمسِّ الحاجة فعلًا- الجميع بلا استثناء- إلى هذا الجانب، إلى التقوى وإلى الهدى، التقوى لتضبط مسيرة الحياة في: التصرفات، والأعمال، والمواقف، والسلوكيات… وما إلى ذلك. والهدى للنور، والبصيرة، والوعي، النور الذي يضيء لنا الطريق؛ فنرى من خلاله الحق والحقائق، ونسير في الاتجاه الصحيح، في الصراط المستقيم الموصل إلى رضى الله -سبحانه وتعالى- إلى السلامة من عذاب الله، إلى الفوز بما وعد به -سبحانه وتعالى- عباده المؤمنين من خير الدنيا والآخرة</w:t>
      </w:r>
      <w:r w:rsidRPr="008D0356">
        <w:rPr>
          <w:rFonts w:ascii="Droid Arabic Kufi" w:eastAsia="Times New Roman" w:hAnsi="Droid Arabic Kufi" w:cs="Times New Roman"/>
          <w:color w:val="222222"/>
          <w:sz w:val="23"/>
          <w:szCs w:val="23"/>
        </w:rPr>
        <w:t>.</w:t>
      </w:r>
    </w:p>
    <w:p w14:paraId="40024679"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جانبان أساسيان ورئيسيان تحتاج إليهما الأمة، يحتاج إليهما المجتمع البشري كافة، يحتاج إليهما كل إنسان في موقع التكليف ومقام المسؤولية</w:t>
      </w:r>
      <w:r w:rsidRPr="008D0356">
        <w:rPr>
          <w:rFonts w:ascii="Droid Arabic Kufi" w:eastAsia="Times New Roman" w:hAnsi="Droid Arabic Kufi" w:cs="Times New Roman"/>
          <w:b/>
          <w:bCs/>
          <w:color w:val="222222"/>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تقوى تضبط لهذا الإنسان حالة التصرفات والأعمال، فيتعامل ويعمل ويتصرف بمسؤولية، بشكلٍ صحيح، بشكلٍ سليم، بشكلٍ متطابق مع توجيهات الله -سبحانه وتعالى- ويتجنب الكثير من: التصرفات، والأعمال، والمزالق، والانحرافات الخاطئة، المدمرة، التي يجني بها الإنسان على نفسه، ويجني بها على الواقع من حوله، وعلى الناس من حوله، </w:t>
      </w:r>
      <w:r w:rsidRPr="008D0356">
        <w:rPr>
          <w:rFonts w:ascii="Droid Arabic Kufi" w:eastAsia="Times New Roman" w:hAnsi="Droid Arabic Kufi" w:cs="Times New Roman"/>
          <w:b/>
          <w:bCs/>
          <w:color w:val="222222"/>
          <w:sz w:val="23"/>
          <w:szCs w:val="23"/>
          <w:rtl/>
        </w:rPr>
        <w:t>والنور الذي يخرج الإنسان من حالة الظلمات</w:t>
      </w:r>
      <w:r w:rsidRPr="008D0356">
        <w:rPr>
          <w:rFonts w:ascii="Droid Arabic Kufi" w:eastAsia="Times New Roman" w:hAnsi="Droid Arabic Kufi" w:cs="Times New Roman"/>
          <w:color w:val="222222"/>
          <w:sz w:val="23"/>
          <w:szCs w:val="23"/>
          <w:rtl/>
        </w:rPr>
        <w:t xml:space="preserve">، وحالة العمى، وحالة التخبط، وحالة الاتجاه في المزالق، في الردى والهلاك. لا ينبغي أن يكون هناك نظرة </w:t>
      </w:r>
      <w:proofErr w:type="spellStart"/>
      <w:r w:rsidRPr="008D0356">
        <w:rPr>
          <w:rFonts w:ascii="Droid Arabic Kufi" w:eastAsia="Times New Roman" w:hAnsi="Droid Arabic Kufi" w:cs="Times New Roman"/>
          <w:color w:val="222222"/>
          <w:sz w:val="23"/>
          <w:szCs w:val="23"/>
          <w:rtl/>
        </w:rPr>
        <w:t>استبساطية</w:t>
      </w:r>
      <w:proofErr w:type="spellEnd"/>
      <w:r w:rsidRPr="008D0356">
        <w:rPr>
          <w:rFonts w:ascii="Droid Arabic Kufi" w:eastAsia="Times New Roman" w:hAnsi="Droid Arabic Kufi" w:cs="Times New Roman"/>
          <w:color w:val="222222"/>
          <w:sz w:val="23"/>
          <w:szCs w:val="23"/>
          <w:rtl/>
        </w:rPr>
        <w:t xml:space="preserve"> لأهمية هذه المسألة، وكأن مناسبة شهر رمضان، وكأن الصيام في شهر رمضان، وكأن العودة بشكلٍ أكبر لتعزيز الارتباط بالقرآن الكريم في شهر رمضان أمور هامشية، لا أهمية لها، أو أمور اعتيادية</w:t>
      </w:r>
      <w:r w:rsidRPr="008D0356">
        <w:rPr>
          <w:rFonts w:ascii="Droid Arabic Kufi" w:eastAsia="Times New Roman" w:hAnsi="Droid Arabic Kufi" w:cs="Times New Roman"/>
          <w:color w:val="222222"/>
          <w:sz w:val="23"/>
          <w:szCs w:val="23"/>
        </w:rPr>
        <w:t>.</w:t>
      </w:r>
    </w:p>
    <w:p w14:paraId="32567915"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lastRenderedPageBreak/>
        <w:t>الأمة بين زحمة المشاريع وغياب تزكية النفوس</w:t>
      </w:r>
    </w:p>
    <w:p w14:paraId="3A6FEE66"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لو ننظر في واقع الساحة الإسلامية</w:t>
      </w:r>
      <w:r w:rsidRPr="008D0356">
        <w:rPr>
          <w:rFonts w:ascii="Droid Arabic Kufi" w:eastAsia="Times New Roman" w:hAnsi="Droid Arabic Kufi" w:cs="Times New Roman"/>
          <w:b/>
          <w:bCs/>
          <w:color w:val="222222"/>
          <w:sz w:val="23"/>
          <w:szCs w:val="23"/>
        </w:rPr>
        <w:t xml:space="preserve"> –</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وهي ساحة مزدحمة- في الكثير من الفئات الناشطة والحركات الفاعلة في الساحة، والفئات التي تتحرك تحت عناوين متعددة، برامج كثيرة، وأنشطة كثيرة، عناوين كثيرة، حركة واسعة في الساحة الإسلامية تحت مختلف العناوين، ولكن هناك ضعف ونقص ملحوظ في كثيرٍ من أقطار أمتنا الإسلامية، في كثيرٍ من المناطق، في كثيرٍ من الاتجاهات، في التركيز على هذا الجانب</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222222"/>
          <w:sz w:val="23"/>
          <w:szCs w:val="23"/>
          <w:rtl/>
        </w:rPr>
        <w:t>جانب التزكية للنفوس</w:t>
      </w:r>
      <w:r w:rsidRPr="008D0356">
        <w:rPr>
          <w:rFonts w:ascii="Droid Arabic Kufi" w:eastAsia="Times New Roman" w:hAnsi="Droid Arabic Kufi" w:cs="Times New Roman"/>
          <w:color w:val="222222"/>
          <w:sz w:val="23"/>
          <w:szCs w:val="23"/>
          <w:rtl/>
        </w:rPr>
        <w:t>، الجانب التربوي والجانب الروحي في شكله الصحيح المتطابق مع القرآن الكريم، في شكله البنَّاء والمصلح والمفيد والنافع والمؤثر الذي يُقَوِّم السلوك ويصلح الأعمال، ويتجه بالإنسان الاتجاه الصحيح في رؤيته، في موقفه، في تصرفه، في أعماله، في التزامه، والحالة التي نعاني منها في ساحتنا الإسلامية الفوضى الرهيبة، المزيد والمزيد من الانفلات، التأثر والانجذاب للأعداء، أعداء الأمة الإسلامية الذين يستهدفون أمتنا بما يبعدها عن أخلاقها، عن قيمها، عن دينها، عن التزاماتها الأخلاقية والدينية والإيمانية، حالة رهيبة تعاني منها الأمة، وينتج عنها- كذلك- تأثيرات سيئة في واقع الحياة، ثم تكثر الأزمات والمشاكل والمتاعب</w:t>
      </w:r>
      <w:r w:rsidRPr="008D0356">
        <w:rPr>
          <w:rFonts w:ascii="Droid Arabic Kufi" w:eastAsia="Times New Roman" w:hAnsi="Droid Arabic Kufi" w:cs="Times New Roman"/>
          <w:color w:val="222222"/>
          <w:sz w:val="23"/>
          <w:szCs w:val="23"/>
        </w:rPr>
        <w:t>.</w:t>
      </w:r>
    </w:p>
    <w:p w14:paraId="73199BBD"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أمتنا اليوم نستطيع أن نقول عنها</w:t>
      </w:r>
      <w:r w:rsidRPr="008D0356">
        <w:rPr>
          <w:rFonts w:ascii="Droid Arabic Kufi" w:eastAsia="Times New Roman" w:hAnsi="Droid Arabic Kufi" w:cs="Times New Roman"/>
          <w:b/>
          <w:bCs/>
          <w:color w:val="222222"/>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أمة متعَبة بكثرة مشاكلها، وكثرة أزماتها، وكثرة محنها، وكثرة خلافاتها ونزاعاتها، واقع مضغوط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tl/>
        </w:rPr>
        <w:t>، إذا جئنا لنتعامل مع هذا الواقع بمشاريع سياسية، بـ-كذلك- أنشطة لا نركز فيها على الجانب التربوي والجانب الأخلاقي وتزكية النفس، ولا نركز فيها على الهدى وتصحيح الرؤية والنظرة والفكرة، فلن ننجح، ولن نفلح، ولن نصل إلى نتيجة. ما أكثر الحراك السياسي والنشاط السياسي والأنشطة المتنوعة والمختلفة في الساحة، وما أكثر الحركات تحت عناوين كثيرة- كما قلنا- إلى حد الازدحام، وإلى حد الإرباك، </w:t>
      </w:r>
      <w:r w:rsidRPr="008D0356">
        <w:rPr>
          <w:rFonts w:ascii="Droid Arabic Kufi" w:eastAsia="Times New Roman" w:hAnsi="Droid Arabic Kufi" w:cs="Times New Roman"/>
          <w:b/>
          <w:bCs/>
          <w:color w:val="222222"/>
          <w:sz w:val="23"/>
          <w:szCs w:val="23"/>
          <w:rtl/>
        </w:rPr>
        <w:t>يعني</w:t>
      </w:r>
      <w:r w:rsidRPr="008D0356">
        <w:rPr>
          <w:rFonts w:ascii="Droid Arabic Kufi" w:eastAsia="Times New Roman" w:hAnsi="Droid Arabic Kufi" w:cs="Times New Roman"/>
          <w:color w:val="222222"/>
          <w:sz w:val="23"/>
          <w:szCs w:val="23"/>
        </w:rPr>
        <w:t xml:space="preserve">: </w:t>
      </w:r>
      <w:r w:rsidRPr="008D0356">
        <w:rPr>
          <w:rFonts w:ascii="Droid Arabic Kufi" w:eastAsia="Times New Roman" w:hAnsi="Droid Arabic Kufi" w:cs="Times New Roman"/>
          <w:color w:val="222222"/>
          <w:sz w:val="23"/>
          <w:szCs w:val="23"/>
          <w:rtl/>
        </w:rPr>
        <w:t>الكثير من أبناء الأمة يصل بهم الحال إلى الإرباك من زحمة المشاريع، والأفكار، والعناوين، والأنشطة، والفئات المستقطبة في الساحة، ما عاد يدري أين يتجه، كذا، أو هنا، أو هناك، كلٌ يناديه، كلٌ يدعوه، كلٌ يسعى إلى استقطابه، كلٌ يسعى إلى إقناعه، هذا يقدم له مشروعًا من هنا، وذاك مشروعًا من هناك، وهذا عنوانًا من هنا، والآخر عنواناً من هناك… وهكذا ازدحام، والكل تحت عناوين: مصلحة هذا الإنسان، وحل مشاكل هذه الأمة…الخ</w:t>
      </w:r>
      <w:r w:rsidRPr="008D0356">
        <w:rPr>
          <w:rFonts w:ascii="Droid Arabic Kufi" w:eastAsia="Times New Roman" w:hAnsi="Droid Arabic Kufi" w:cs="Times New Roman"/>
          <w:color w:val="222222"/>
          <w:sz w:val="23"/>
          <w:szCs w:val="23"/>
        </w:rPr>
        <w:t>.</w:t>
      </w:r>
    </w:p>
    <w:p w14:paraId="387895F3"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 xml:space="preserve">وكلٌ يدَّعي وصلًا لليلى           وليلى لا تُقِرُ لهُم </w:t>
      </w:r>
      <w:proofErr w:type="spellStart"/>
      <w:r w:rsidRPr="008D0356">
        <w:rPr>
          <w:rFonts w:ascii="Droid Arabic Kufi" w:eastAsia="Times New Roman" w:hAnsi="Droid Arabic Kufi" w:cs="Times New Roman"/>
          <w:b/>
          <w:bCs/>
          <w:color w:val="222222"/>
          <w:sz w:val="23"/>
          <w:szCs w:val="23"/>
          <w:rtl/>
        </w:rPr>
        <w:t>بذاكا</w:t>
      </w:r>
      <w:proofErr w:type="spellEnd"/>
    </w:p>
    <w:p w14:paraId="051D6186"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العناوين كلها العناوين الجذابة تنزل إلى الساحة، والأنشطة المزدحمة تتزاحم في هذه الساحة</w:t>
      </w:r>
      <w:r w:rsidRPr="008D0356">
        <w:rPr>
          <w:rFonts w:ascii="Droid Arabic Kufi" w:eastAsia="Times New Roman" w:hAnsi="Droid Arabic Kufi" w:cs="Times New Roman"/>
          <w:color w:val="222222"/>
          <w:sz w:val="23"/>
          <w:szCs w:val="23"/>
        </w:rPr>
        <w:t>.</w:t>
      </w:r>
    </w:p>
    <w:p w14:paraId="533307C7"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t>عملية البناء.. الأسس والمرتكزات</w:t>
      </w:r>
    </w:p>
    <w:p w14:paraId="67BE3CAD"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نقول: لا بد لا بد لصلاح واقع حياتنا أن ننظر هذه النظرة</w:t>
      </w:r>
      <w:r w:rsidRPr="008D0356">
        <w:rPr>
          <w:rFonts w:ascii="Droid Arabic Kufi" w:eastAsia="Times New Roman" w:hAnsi="Droid Arabic Kufi" w:cs="Times New Roman"/>
          <w:b/>
          <w:bCs/>
          <w:color w:val="222222"/>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الجانب التربوي والأخلاقي، وجانب التزكية، والعناية بالجانب الروحي بالشكل الصحيح، والهدى لتصحيح النظرة والفكرة والرؤية والاتجاه، وتصويب وترشيد الاتجاه في مسار الحياة، جانبان أساسيان وليسا هامشيين أبدًا، لا بد منهما في تصحيح الواقع، وحل المشاكل، والتغيير نحو واقع إيجابي، لا بد منهما، لو كان هناك في الساحة ما كان من: أنشطة سياسية، وبرامج سياسية، وحركات سياسية، وزحمة عناوين، ومشاريع…الخ. لن تجدي شيئًا، لن تنفع أبدًا في إصلاح واقع هذا الإنسان</w:t>
      </w:r>
      <w:r w:rsidRPr="008D0356">
        <w:rPr>
          <w:rFonts w:ascii="Droid Arabic Kufi" w:eastAsia="Times New Roman" w:hAnsi="Droid Arabic Kufi" w:cs="Times New Roman"/>
          <w:color w:val="222222"/>
          <w:sz w:val="23"/>
          <w:szCs w:val="23"/>
        </w:rPr>
        <w:t>.</w:t>
      </w:r>
    </w:p>
    <w:p w14:paraId="082A9B75"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ولذلك الله -سبحانه وتعالى</w:t>
      </w:r>
      <w:r w:rsidRPr="008D0356">
        <w:rPr>
          <w:rFonts w:ascii="Droid Arabic Kufi" w:eastAsia="Times New Roman" w:hAnsi="Droid Arabic Kufi" w:cs="Times New Roman"/>
          <w:b/>
          <w:bCs/>
          <w:color w:val="222222"/>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في رعايته لهذا الإنسان جعل مساحةً واسعة تتجه نحو هذا الجانب، حركة الأنبياء والرسل -صلوات الله وسلامه عليهم- ومضامين الكتب الإلهية، ومساحة واسعة من محتوى الرسالة الإلهية تتجه نحو هذا الإنسان، </w:t>
      </w:r>
      <w:r w:rsidRPr="008D0356">
        <w:rPr>
          <w:rFonts w:ascii="Droid Arabic Kufi" w:eastAsia="Times New Roman" w:hAnsi="Droid Arabic Kufi" w:cs="Times New Roman"/>
          <w:b/>
          <w:bCs/>
          <w:color w:val="222222"/>
          <w:sz w:val="23"/>
          <w:szCs w:val="23"/>
          <w:rtl/>
        </w:rPr>
        <w:t>وتركز بشكلٍ كبيرٍ وأساسي على هذين الجانبين</w:t>
      </w:r>
      <w:r w:rsidRPr="008D0356">
        <w:rPr>
          <w:rFonts w:ascii="Droid Arabic Kufi" w:eastAsia="Times New Roman" w:hAnsi="Droid Arabic Kufi" w:cs="Times New Roman"/>
          <w:b/>
          <w:bCs/>
          <w:color w:val="222222"/>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تزكية نفس هذا الإنسان، إصلاح هذا الإنسان، تربية هذا الإنسان على مكارم الأخلاق، معالجة ما يعانيه من المساوئ والمؤثرات السلبية على نفسيته، على روحه، على تفكيره، على أعماله، على تصرفاته. والهداية لهذا الإنسان حتى لا يحمل الأفكار الخاطئة، والقناعات المغلوطة التي تتجه به وتقوده في مسيرته في الحياة في الاتجاه الخاطئ، فالله -سبحانه وتعالى- هو ربنا العليم بنا، والعليم بما نحتاجه، والرحيم بنا، واللطيف الخبير، اللطيف الذي يعلم بما خفي في أعماق أنفسنا، فيعلم بهذه النفس البشرية، والمؤثرات فيها، وما تحتاج إليه، والخبير بهذا الإنسان، وما يحتاج إليه هذا الإنسان</w:t>
      </w:r>
      <w:r w:rsidRPr="008D0356">
        <w:rPr>
          <w:rFonts w:ascii="Droid Arabic Kufi" w:eastAsia="Times New Roman" w:hAnsi="Droid Arabic Kufi" w:cs="Times New Roman"/>
          <w:color w:val="222222"/>
          <w:sz w:val="23"/>
          <w:szCs w:val="23"/>
        </w:rPr>
        <w:t>.</w:t>
      </w:r>
    </w:p>
    <w:p w14:paraId="659A8C7A"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t>الالتزام الديني والعوامل المساعدة</w:t>
      </w:r>
    </w:p>
    <w:p w14:paraId="750C0E44"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إذا جئنا إلى عملية التقوى وتعزيز حالة الانضباط والمسؤولية</w:t>
      </w:r>
      <w:r w:rsidRPr="008D0356">
        <w:rPr>
          <w:rFonts w:ascii="Droid Arabic Kufi" w:eastAsia="Times New Roman" w:hAnsi="Droid Arabic Kufi" w:cs="Times New Roman"/>
          <w:color w:val="222222"/>
          <w:sz w:val="23"/>
          <w:szCs w:val="23"/>
          <w:rtl/>
        </w:rPr>
        <w:t> لدى الإنسان في تصرفاته وأعماله ومواقفه، فهناك جوانب متعددة تساعده على الالتزام، في واقع انتمائنا الإسلامي، </w:t>
      </w:r>
      <w:r w:rsidRPr="008D0356">
        <w:rPr>
          <w:rFonts w:ascii="Droid Arabic Kufi" w:eastAsia="Times New Roman" w:hAnsi="Droid Arabic Kufi" w:cs="Times New Roman"/>
          <w:b/>
          <w:bCs/>
          <w:color w:val="222222"/>
          <w:sz w:val="23"/>
          <w:szCs w:val="23"/>
          <w:rtl/>
        </w:rPr>
        <w:t>يعني</w:t>
      </w:r>
      <w:r w:rsidRPr="008D0356">
        <w:rPr>
          <w:rFonts w:ascii="Droid Arabic Kufi" w:eastAsia="Times New Roman" w:hAnsi="Droid Arabic Kufi" w:cs="Times New Roman"/>
          <w:color w:val="222222"/>
          <w:sz w:val="23"/>
          <w:szCs w:val="23"/>
        </w:rPr>
        <w:t xml:space="preserve">: </w:t>
      </w:r>
      <w:r w:rsidRPr="008D0356">
        <w:rPr>
          <w:rFonts w:ascii="Droid Arabic Kufi" w:eastAsia="Times New Roman" w:hAnsi="Droid Arabic Kufi" w:cs="Times New Roman"/>
          <w:color w:val="222222"/>
          <w:sz w:val="23"/>
          <w:szCs w:val="23"/>
          <w:rtl/>
        </w:rPr>
        <w:t xml:space="preserve">أنت كمسلم تنتمي إلى الدين الإسلامي، الإسلام هذا فيه الحلال والحرام، فيه الواجبات والمسؤوليات، وفيه المحظورات التي تُنبَه على أن تجتنبها، وفيه ما يَزِنُ لك تصرفاتك وأعمالك بموازين مهمة، ميزان الحق، ميزان العدل، ميزان الخير، عناوين رئيسية ومهمة تضبط لك تصرفاتك في هذه الحياة كيف تكون، وعلى أي أساسٍ تكون، ثم حسابات واعتبارات أخرى تساعدك على الالتزام </w:t>
      </w:r>
      <w:r w:rsidRPr="008D0356">
        <w:rPr>
          <w:rFonts w:ascii="Droid Arabic Kufi" w:eastAsia="Times New Roman" w:hAnsi="Droid Arabic Kufi" w:cs="Times New Roman"/>
          <w:color w:val="222222"/>
          <w:sz w:val="23"/>
          <w:szCs w:val="23"/>
          <w:rtl/>
        </w:rPr>
        <w:lastRenderedPageBreak/>
        <w:t>بهذا، يعرفك بالحلال والحرام، المحظور الذي </w:t>
      </w:r>
      <w:r w:rsidRPr="008D0356">
        <w:rPr>
          <w:rFonts w:ascii="Droid Arabic Kufi" w:eastAsia="Times New Roman" w:hAnsi="Droid Arabic Kufi" w:cs="Times New Roman"/>
          <w:b/>
          <w:bCs/>
          <w:color w:val="222222"/>
          <w:sz w:val="23"/>
          <w:szCs w:val="23"/>
          <w:rtl/>
        </w:rPr>
        <w:t>يجب</w:t>
      </w:r>
      <w:r w:rsidRPr="008D0356">
        <w:rPr>
          <w:rFonts w:ascii="Droid Arabic Kufi" w:eastAsia="Times New Roman" w:hAnsi="Droid Arabic Kufi" w:cs="Times New Roman"/>
          <w:color w:val="222222"/>
          <w:sz w:val="23"/>
          <w:szCs w:val="23"/>
          <w:rtl/>
        </w:rPr>
        <w:t> أن تتجنبه، وما عليك أيضًا أن تلتزم به، ويحوط واقعك العملي بسياجٍ من الأخلاق؛ حتى تكون هي بشكل ضوابط، تضبط لك تصرفاتك وأعمالك، مكارم الأخلاق، ومحاسن الصفات، وحميد الخلال، ثم هو يربطك في ذلك باعتبارات كبرى، أولها تقوى الله -سبحانه وتعالى</w:t>
      </w:r>
      <w:r w:rsidRPr="008D0356">
        <w:rPr>
          <w:rFonts w:ascii="Droid Arabic Kufi" w:eastAsia="Times New Roman" w:hAnsi="Droid Arabic Kufi" w:cs="Times New Roman"/>
          <w:color w:val="222222"/>
          <w:sz w:val="23"/>
          <w:szCs w:val="23"/>
        </w:rPr>
        <w:t>-.</w:t>
      </w:r>
    </w:p>
    <w:p w14:paraId="6A8C40C2"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t>الإيمان بالجزاء ومعطياته المهمة</w:t>
      </w:r>
    </w:p>
    <w:p w14:paraId="219D4EA3"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نحن كمسلمين نؤمن بالجزاء، نؤمن أن الله</w:t>
      </w:r>
      <w:r w:rsidRPr="008D0356">
        <w:rPr>
          <w:rFonts w:ascii="Droid Arabic Kufi" w:eastAsia="Times New Roman" w:hAnsi="Droid Arabic Kufi" w:cs="Times New Roman"/>
          <w:color w:val="222222"/>
          <w:sz w:val="23"/>
          <w:szCs w:val="23"/>
          <w:rtl/>
        </w:rPr>
        <w:t> </w:t>
      </w:r>
      <w:r w:rsidRPr="008D0356">
        <w:rPr>
          <w:rFonts w:ascii="Droid Arabic Kufi" w:eastAsia="Times New Roman" w:hAnsi="Droid Arabic Kufi" w:cs="Times New Roman"/>
          <w:color w:val="222222"/>
          <w:sz w:val="23"/>
          <w:szCs w:val="23"/>
        </w:rPr>
        <w:t>-</w:t>
      </w:r>
      <w:r w:rsidRPr="008D0356">
        <w:rPr>
          <w:rFonts w:ascii="Droid Arabic Kufi" w:eastAsia="Times New Roman" w:hAnsi="Droid Arabic Kufi" w:cs="Times New Roman"/>
          <w:color w:val="222222"/>
          <w:sz w:val="23"/>
          <w:szCs w:val="23"/>
          <w:rtl/>
        </w:rPr>
        <w:t>سبحانه وتعالى- يجازينا على أعمالنا إن خيرًا فخير، وإن شرًا فعقاب، وهذه مسألة مهمة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tl/>
        </w:rPr>
        <w:t>، كلما ترسخ لدى الإنسان الإيمان بالجزاء على الأعمال، وعلى أن الله سيحاسبه ويجازيه على أقواله وأعماله، على أفعاله وتصرفاته، حينها يدرك جيدًا أن عليه أن يكون متنبهًا لما يعمل ولما يقول، ومنتبهًا إلى تصرفاته؛ لأنه سيحاسب عليها، وسيجازى عليها، ويستشعر رقابة الله -سبحانه وتعالى- عليه، ولهذا يقول الله -سبحانه وتعالى- في كتابه الكريم</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يَا 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w:t>
      </w:r>
      <w:r w:rsidRPr="008D0356">
        <w:rPr>
          <w:rFonts w:ascii="Droid Arabic Kufi" w:eastAsia="Times New Roman" w:hAnsi="Droid Arabic Kufi" w:cs="Times New Roman"/>
          <w:b/>
          <w:bCs/>
          <w:color w:val="008000"/>
          <w:sz w:val="23"/>
          <w:szCs w:val="23"/>
        </w:rPr>
        <w:t>}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الحشر:18-20</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 فالإنسان المسلم أول حساباته، وأكبر حساباته تجاه تصرفاته وأعماله يحسب حساب الله، أن يتجنب من الأعمال والأفعال والأقوال والتصرفات ما يسبب له سخط الله وعقاب الله ومقت الله؛ </w:t>
      </w:r>
      <w:r w:rsidRPr="008D0356">
        <w:rPr>
          <w:rFonts w:ascii="Droid Arabic Kufi" w:eastAsia="Times New Roman" w:hAnsi="Droid Arabic Kufi" w:cs="Times New Roman"/>
          <w:b/>
          <w:bCs/>
          <w:color w:val="222222"/>
          <w:sz w:val="23"/>
          <w:szCs w:val="23"/>
          <w:rtl/>
        </w:rPr>
        <w:t>لأنه</w:t>
      </w:r>
      <w:r w:rsidRPr="008D0356">
        <w:rPr>
          <w:rFonts w:ascii="Droid Arabic Kufi" w:eastAsia="Times New Roman" w:hAnsi="Droid Arabic Kufi" w:cs="Times New Roman"/>
          <w:color w:val="222222"/>
          <w:sz w:val="23"/>
          <w:szCs w:val="23"/>
          <w:rtl/>
        </w:rPr>
        <w:t> يؤمن بالله، ويؤمن أن الله يجازي ويحاسب، ويفرّق في واقع عباده بين المحسن والمسيء، والمطيع والعاصي، وقد حدد ذلك في كتابه الكريم، ومن خلال رسله وأنبيائه -صلواته وسلامه عليهم- بشكلٍ تام</w:t>
      </w:r>
      <w:r w:rsidRPr="008D0356">
        <w:rPr>
          <w:rFonts w:ascii="Droid Arabic Kufi" w:eastAsia="Times New Roman" w:hAnsi="Droid Arabic Kufi" w:cs="Times New Roman"/>
          <w:color w:val="222222"/>
          <w:sz w:val="23"/>
          <w:szCs w:val="23"/>
        </w:rPr>
        <w:t>.</w:t>
      </w:r>
    </w:p>
    <w:p w14:paraId="2ADE75DE"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ولذلك حديثنا اليوم هو حديثٌ تمهيديٌ</w:t>
      </w:r>
      <w:r w:rsidRPr="008D0356">
        <w:rPr>
          <w:rFonts w:ascii="Droid Arabic Kufi" w:eastAsia="Times New Roman" w:hAnsi="Droid Arabic Kufi" w:cs="Times New Roman"/>
          <w:color w:val="222222"/>
          <w:sz w:val="23"/>
          <w:szCs w:val="23"/>
          <w:rtl/>
        </w:rPr>
        <w:t> لمحاضرات تتلو- إن شاء الله- هذه المحاضرة، نُركِّز فيها على الحديث عن الجزاء والحساب، هذا الجانب المهم للغاية، والذي هو بحاجة إلى اهتمام. لاحظوا، في واقعنا العام كمسلمين نحن نُقِرُّ بهذا، كل مسلم- أصلًا- لا يتم له إسلامه ولا يعتبر مسلمًا إلا إذا آمن بالله واليوم الآخر، والحساب والجزاء، والجنة والنار، وصدّق الله في وعده ووعيده في الدنيا والآخرة: ما وعد به وما توعَّد به في الدنيا، وما وعد به وما توعَّد به في الآخرة. هذا الجانب المهم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tl/>
        </w:rPr>
        <w:t> أن نحسب حساب الله عند أي عمل، فيما نعمل وفيما نترك أيضًا، فيما تفعل وفيما لا تفعل، أن تحسب حساب الله قبل كل شيء؛ </w:t>
      </w:r>
      <w:r w:rsidRPr="008D0356">
        <w:rPr>
          <w:rFonts w:ascii="Droid Arabic Kufi" w:eastAsia="Times New Roman" w:hAnsi="Droid Arabic Kufi" w:cs="Times New Roman"/>
          <w:b/>
          <w:bCs/>
          <w:color w:val="222222"/>
          <w:sz w:val="23"/>
          <w:szCs w:val="23"/>
          <w:rtl/>
        </w:rPr>
        <w:t>لأنه</w:t>
      </w:r>
      <w:r w:rsidRPr="008D0356">
        <w:rPr>
          <w:rFonts w:ascii="Droid Arabic Kufi" w:eastAsia="Times New Roman" w:hAnsi="Droid Arabic Kufi" w:cs="Times New Roman"/>
          <w:color w:val="222222"/>
          <w:sz w:val="23"/>
          <w:szCs w:val="23"/>
          <w:rtl/>
        </w:rPr>
        <w:t> رقيبٌ عليك وهو الذي يجازيك</w:t>
      </w:r>
      <w:r w:rsidRPr="008D0356">
        <w:rPr>
          <w:rFonts w:ascii="Droid Arabic Kufi" w:eastAsia="Times New Roman" w:hAnsi="Droid Arabic Kufi" w:cs="Times New Roman"/>
          <w:color w:val="222222"/>
          <w:sz w:val="23"/>
          <w:szCs w:val="23"/>
        </w:rPr>
        <w:t>.</w:t>
      </w:r>
    </w:p>
    <w:p w14:paraId="335C9765"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أنت إن أطعته كان جزاؤه لك جزاء المطيعين،</w:t>
      </w:r>
      <w:r w:rsidRPr="008D0356">
        <w:rPr>
          <w:rFonts w:ascii="Droid Arabic Kufi" w:eastAsia="Times New Roman" w:hAnsi="Droid Arabic Kufi" w:cs="Times New Roman"/>
          <w:color w:val="222222"/>
          <w:sz w:val="23"/>
          <w:szCs w:val="23"/>
          <w:rtl/>
        </w:rPr>
        <w:t> وإن عصيته كان جزاؤه لك جزاء العصاة،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اتَّقُوا اللَّهَ</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فاحسبوا حسابه عند أعمالكم وعند تصرفاتكم وتجاه مسؤولياتكم؛ لأنه الرقيب عليكم، وهو الذي سيجازيكم</w:t>
      </w:r>
      <w:r w:rsidRPr="008D0356">
        <w:rPr>
          <w:rFonts w:ascii="Droid Arabic Kufi" w:eastAsia="Times New Roman" w:hAnsi="Droid Arabic Kufi" w:cs="Times New Roman"/>
          <w:color w:val="222222"/>
          <w:sz w:val="23"/>
          <w:szCs w:val="23"/>
        </w:rPr>
        <w:t>.</w:t>
      </w:r>
    </w:p>
    <w:p w14:paraId="0228DE0E" w14:textId="764627C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الإنسان إذا لم يحسب حساب الله فأين سيكون،</w:t>
      </w:r>
      <w:r w:rsidRPr="008D0356">
        <w:rPr>
          <w:rFonts w:ascii="Droid Arabic Kufi" w:eastAsia="Times New Roman" w:hAnsi="Droid Arabic Kufi" w:cs="Times New Roman"/>
          <w:color w:val="222222"/>
          <w:sz w:val="23"/>
          <w:szCs w:val="23"/>
          <w:rtl/>
        </w:rPr>
        <w:t> ماهي حساباته الأخرى؟ عادةً الإنسان هو يعيش حالة الغفلة، وإذا عاش حالة الغفلة واستحكمت عليه هذه الغفلة حتى نسي الله، فلم يحسب حساب الله تجاه الأعمال والتصرفات والمواقف، فهو حينئذٍ يتحرك بشكلٍ مزاجي وغريزي (كالحيوان) وراء رغبات هذه النفس وميول هذه النفس، في حالتها الغريزية والمزاجية وهذا ما يعبّر عنه القرآن الكريم باتباع هوى النفس، هذه حالة خطيرة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tl/>
        </w:rPr>
        <w:t>؛ لأنها حالة غير واعية، وغير منضبطة، وغير مسؤولة، الحالة الغريزية البحتة للإنسان، وحالة الرغبات البحتة للنفس، والميول النفسية البحتة هي غير مسؤولة، يعني: ليست منضبطة بضابط المسؤولية، بضابط الحكمة، بضابط الحق، بضابط الأخلاق. لا، حينها يكون الإنسان كأي حيوان آخر أين ما مالت به نفسه مال، أين ما مالت به رغباته مال، أين ما اتجهت به ميوله في حالة الشهوة أو في حالة الغضب والانفعال مال تبعًا لذلك، وهذا ما لا يريده الله لهذا الإنسان الذي هو في مقام المسؤولية، و</w:t>
      </w:r>
      <w:r w:rsidRPr="008D0356">
        <w:rPr>
          <w:rFonts w:ascii="Droid Arabic Kufi" w:eastAsia="Times New Roman" w:hAnsi="Droid Arabic Kufi" w:cs="Times New Roman"/>
          <w:b/>
          <w:bCs/>
          <w:color w:val="222222"/>
          <w:sz w:val="23"/>
          <w:szCs w:val="23"/>
          <w:rtl/>
        </w:rPr>
        <w:t>يجب</w:t>
      </w:r>
      <w:r w:rsidRPr="008D0356">
        <w:rPr>
          <w:rFonts w:ascii="Droid Arabic Kufi" w:eastAsia="Times New Roman" w:hAnsi="Droid Arabic Kufi" w:cs="Times New Roman"/>
          <w:color w:val="222222"/>
          <w:sz w:val="23"/>
          <w:szCs w:val="23"/>
          <w:rtl/>
        </w:rPr>
        <w:t xml:space="preserve"> أن يضبط غريزته، وميوله، وحالة الشهوة، والغضب، والانفعال، والمشاعر النفسية أن يضبطها بضابط المسؤولية والتقوى والأخلاق والشرع، فيسيطر عليها عند هذا الحد، ولهذا نتعلم في صيام شهر رمضان أن نتحكم بأنفسنا ونمنعها- أثناء الصيام- حتى عن الطعام وعن الشراب، نمنعها عن الملذات والرغبات حتى فيما هو حلال في غير الصيام، لماذا؟ كعملية </w:t>
      </w:r>
      <w:proofErr w:type="spellStart"/>
      <w:r w:rsidRPr="008D0356">
        <w:rPr>
          <w:rFonts w:ascii="Droid Arabic Kufi" w:eastAsia="Times New Roman" w:hAnsi="Droid Arabic Kufi" w:cs="Times New Roman"/>
          <w:color w:val="222222"/>
          <w:sz w:val="23"/>
          <w:szCs w:val="23"/>
          <w:rtl/>
        </w:rPr>
        <w:t>ترويضية</w:t>
      </w:r>
      <w:proofErr w:type="spellEnd"/>
      <w:r w:rsidRPr="008D0356">
        <w:rPr>
          <w:rFonts w:ascii="Droid Arabic Kufi" w:eastAsia="Times New Roman" w:hAnsi="Droid Arabic Kufi" w:cs="Times New Roman"/>
          <w:color w:val="222222"/>
          <w:sz w:val="23"/>
          <w:szCs w:val="23"/>
          <w:rtl/>
        </w:rPr>
        <w:t xml:space="preserve"> للتحكم بالنفس أمام الرغبة وأمام الشهوة، هذا شيء نحتاج إليه في واقع الحياة</w:t>
      </w:r>
    </w:p>
    <w:p w14:paraId="74DB62D3"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t>احسب حساب المستقبل الأبدي</w:t>
      </w:r>
    </w:p>
    <w:p w14:paraId="1F6B2B26"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اتَّقُوا اللَّهَ وَلْتَنظُرْ نَفْسٌ مَّا قَدَّمَتْ لِغَدٍ</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222222"/>
          <w:sz w:val="23"/>
          <w:szCs w:val="23"/>
        </w:rPr>
        <w:t>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الحشر: الآية18</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 احسب حساب مستقبلك الآتي والأبدي والكبيرة والمهم والعظيم، وهذه هي الحالة التي يغفل عنها الكثير من الناس، حتى ممن هم مُقِرُّون بها، مُقِر بالقيامة، مُقِر بالبعث، مُقِر بالجنة، ومُقِر بالنار، ومُقِر بالحساب والسؤال والجزاء، مُقِر بهذا ويعترف به، ولكن في كثير من الحالات ينسى (يغفل)، فيتصرف بعيدًا عن هذه الاعتبارات، وبعيدًا عن هذه الحسابات، ويتعامل- كما قلنا- بهوى نفسه، بغرائزه، برغباته، بانفعالاته، بشهواته، غافلًا عن هذه الحسابات والاعتبارات، ولذلك نحن سنركِّز- إن شاء الله- في المحاضرات القادمة على مسألة اليوم الآخر، والحساب، والجزاء، والجنة، والنار… وما إلى ذلك</w:t>
      </w:r>
      <w:r w:rsidRPr="008D0356">
        <w:rPr>
          <w:rFonts w:ascii="Droid Arabic Kufi" w:eastAsia="Times New Roman" w:hAnsi="Droid Arabic Kufi" w:cs="Times New Roman"/>
          <w:color w:val="222222"/>
          <w:sz w:val="23"/>
          <w:szCs w:val="23"/>
        </w:rPr>
        <w:t>.</w:t>
      </w:r>
    </w:p>
    <w:p w14:paraId="6D6309F9"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يجب</w:t>
      </w:r>
      <w:r w:rsidRPr="008D0356">
        <w:rPr>
          <w:rFonts w:ascii="Droid Arabic Kufi" w:eastAsia="Times New Roman" w:hAnsi="Droid Arabic Kufi" w:cs="Times New Roman"/>
          <w:color w:val="222222"/>
          <w:sz w:val="23"/>
          <w:szCs w:val="23"/>
          <w:rtl/>
        </w:rPr>
        <w:t> </w:t>
      </w:r>
      <w:r w:rsidRPr="008D0356">
        <w:rPr>
          <w:rFonts w:ascii="Droid Arabic Kufi" w:eastAsia="Times New Roman" w:hAnsi="Droid Arabic Kufi" w:cs="Times New Roman"/>
          <w:b/>
          <w:bCs/>
          <w:color w:val="222222"/>
          <w:sz w:val="23"/>
          <w:szCs w:val="23"/>
          <w:rtl/>
        </w:rPr>
        <w:t>أن يفكر الإنسان جيدًا وبجدية عمَّا قدمه لغد،</w:t>
      </w:r>
      <w:r w:rsidRPr="008D0356">
        <w:rPr>
          <w:rFonts w:ascii="Droid Arabic Kufi" w:eastAsia="Times New Roman" w:hAnsi="Droid Arabic Kufi" w:cs="Times New Roman"/>
          <w:color w:val="222222"/>
          <w:sz w:val="23"/>
          <w:szCs w:val="23"/>
          <w:rtl/>
        </w:rPr>
        <w:t xml:space="preserve"> عمَّا قدمه لمستقبله الأبدي والدائم، للآخرة، ماهي الأعمال التي عملها والتصرفات التي يتصرف بها، كيف هي في ميزان حساب الآخرة، هل هي خير؟ هل هي رضى لله؟ هل هي </w:t>
      </w:r>
      <w:r w:rsidRPr="008D0356">
        <w:rPr>
          <w:rFonts w:ascii="Droid Arabic Kufi" w:eastAsia="Times New Roman" w:hAnsi="Droid Arabic Kufi" w:cs="Times New Roman"/>
          <w:color w:val="222222"/>
          <w:sz w:val="23"/>
          <w:szCs w:val="23"/>
          <w:rtl/>
        </w:rPr>
        <w:lastRenderedPageBreak/>
        <w:t>استجابة لله؟ هل هي طاعة لله -سبحانه وتعالى- فيما أمرنا أن نعمل، وفيما أمرنا أن نتحمله من مسؤوليات، وفيما نهانا عنه…الخ</w:t>
      </w:r>
      <w:r w:rsidRPr="008D0356">
        <w:rPr>
          <w:rFonts w:ascii="Droid Arabic Kufi" w:eastAsia="Times New Roman" w:hAnsi="Droid Arabic Kufi" w:cs="Times New Roman"/>
          <w:color w:val="222222"/>
          <w:sz w:val="23"/>
          <w:szCs w:val="23"/>
        </w:rPr>
        <w:t>.</w:t>
      </w:r>
    </w:p>
    <w:p w14:paraId="0B828601"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واتَّقُوا اللَّهَ</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من جديد يؤكد على مسألة التقوى،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إِنَّ اللَّهَ خَبِيرٌ بِمَا تَعْمَلُونَ</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color w:val="222222"/>
          <w:sz w:val="23"/>
          <w:szCs w:val="23"/>
          <w:rtl/>
        </w:rPr>
        <w:t>فهو يعلم ما نعمل وخبيرٌ بما نعمل، كل ما لأعمالنا من تأثيرات، ما يترتب عليها من نتائج، مستوى هذه الأعمال، ومستوى أثرها في واقع الحياة، مقياس العمل عند الله مقياس كبير وواسع، يدخل فيه حتى أثر هذا العمل في واقع الحياة وما يترتب عليه</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وَلَا تَكُونُوا كَالَّذِينَ نَسُوا اللَّهَ فَأَنسَاهُمْ أَنفُسَهُمْ</w:t>
      </w:r>
      <w:r w:rsidRPr="008D0356">
        <w:rPr>
          <w:rFonts w:ascii="Droid Arabic Kufi" w:eastAsia="Times New Roman" w:hAnsi="Droid Arabic Kufi" w:cs="Times New Roman"/>
          <w:b/>
          <w:bCs/>
          <w:color w:val="008000"/>
          <w:sz w:val="23"/>
          <w:szCs w:val="23"/>
        </w:rPr>
        <w:t>}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الحشر:  الآية19</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 نسوا الله فلم يحسبوا حسابه عند كثيرٍ من تصرفاتهم، عند كثيرٍ من مواقفهم، عند كثيرٍ من أعمالهم، كانت حساباتهم كلها مرتبطة بهوى النفس، بعيدة عن الله -سبحانه وتعالى- وعن المسؤولية أمام الله -جلَّ شأنه-؛ فعوقبوا بأن أنساهم أنفسهم، فأهملوا أنفسهم: أهملوها تربويًا، أهملوها في أن يعملوا لنجاتها من عذاب الله، أهملوها في أن يأمِّنوا لها مستقبلها الأبدي والدائم، أهملوها مما فيه الخير لها في الدنيا والآخرة، هذه حالة من الخذلان الخطير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tl/>
        </w:rPr>
        <w:t> الذي يعاقب به الإنسان،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أُوْلَئِكَ هُمُ الْفَاسِقُونَ</w:t>
      </w:r>
      <w:r w:rsidRPr="008D0356">
        <w:rPr>
          <w:rFonts w:ascii="Droid Arabic Kufi" w:eastAsia="Times New Roman" w:hAnsi="Droid Arabic Kufi" w:cs="Times New Roman"/>
          <w:b/>
          <w:bCs/>
          <w:color w:val="008000"/>
          <w:sz w:val="23"/>
          <w:szCs w:val="23"/>
        </w:rPr>
        <w:t xml:space="preserve"> }</w:t>
      </w:r>
      <w:r w:rsidRPr="008D0356">
        <w:rPr>
          <w:rFonts w:ascii="Droid Arabic Kufi" w:eastAsia="Times New Roman" w:hAnsi="Droid Arabic Kufi" w:cs="Times New Roman"/>
          <w:color w:val="222222"/>
          <w:sz w:val="23"/>
          <w:szCs w:val="23"/>
        </w:rPr>
        <w:t>.</w:t>
      </w:r>
    </w:p>
    <w:p w14:paraId="295B813F" w14:textId="77777777" w:rsidR="008D0356" w:rsidRPr="008D0356" w:rsidRDefault="008D0356" w:rsidP="008D035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0356">
        <w:rPr>
          <w:rFonts w:ascii="Droid Arabic Kufi" w:eastAsia="Times New Roman" w:hAnsi="Droid Arabic Kufi" w:cs="Times New Roman"/>
          <w:b/>
          <w:bCs/>
          <w:color w:val="0000FF"/>
          <w:sz w:val="38"/>
          <w:szCs w:val="38"/>
          <w:rtl/>
        </w:rPr>
        <w:t>حتمية الجنة والنار.. تأكد من صحة المسار</w:t>
      </w:r>
      <w:r w:rsidRPr="008D0356">
        <w:rPr>
          <w:rFonts w:ascii="Droid Arabic Kufi" w:eastAsia="Times New Roman" w:hAnsi="Droid Arabic Kufi" w:cs="Times New Roman"/>
          <w:b/>
          <w:bCs/>
          <w:color w:val="0000FF"/>
          <w:sz w:val="38"/>
          <w:szCs w:val="38"/>
        </w:rPr>
        <w:t>!</w:t>
      </w:r>
    </w:p>
    <w:p w14:paraId="367A2029"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لَا يَسْتَوِي أَصْحَابُ النَّارِ وَأَصْحَابُ الْجَنَّةِ أَصْحَابُ الْجَنَّةِ هُمُ الْفَائِزُونَ</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222222"/>
          <w:sz w:val="23"/>
          <w:szCs w:val="23"/>
        </w:rPr>
        <w:t>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الحشر: الآية20</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 المصير الذي يتجه إليه الإنسان حتمًا- بدون شك- إما أن يكون إلى الجنة، وإما أن يكون إلى النار، هذه قضية محسومة ومحتومة وحقيقة لا شك فيها، إما أن تتجه نحو الجنة، وإما أن تتجه إلى النار، أنت معني أن تتأكد من نفسك، أن تتأكد من أعمالك، أن تتأكد من تصرفاتك، أن تتأكد جيدًا من مسارك في هذه الحياة إلى أين يتجه بك، ولا تخدع نفسك، لا تغُر نفسك، لا تتعامل مع نفسك بالأماني والمخادعة للنفس، أنه: [لا بأس إن شاء الله الأمور طيبة، والحالة الشكلية في الانتماء للإسلام، والله غفور رحيم]، وتنسى العودة إلى القرآن الكريم، العودة إلى الله، حتى تطمئن إلى أنك في الاتجاه الصحيح الذي يصل بك فعلًا إلى الجنة والنجاة من النار</w:t>
      </w:r>
      <w:r w:rsidRPr="008D0356">
        <w:rPr>
          <w:rFonts w:ascii="Droid Arabic Kufi" w:eastAsia="Times New Roman" w:hAnsi="Droid Arabic Kufi" w:cs="Times New Roman"/>
          <w:color w:val="222222"/>
          <w:sz w:val="23"/>
          <w:szCs w:val="23"/>
        </w:rPr>
        <w:t>.</w:t>
      </w:r>
    </w:p>
    <w:p w14:paraId="0630894F"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وفعلًا حالة اللامبالاة والغفلة: هي حالة</w:t>
      </w:r>
      <w:r w:rsidRPr="008D0356">
        <w:rPr>
          <w:rFonts w:ascii="Droid Arabic Kufi" w:eastAsia="Times New Roman" w:hAnsi="Droid Arabic Kufi" w:cs="Times New Roman"/>
          <w:color w:val="222222"/>
          <w:sz w:val="23"/>
          <w:szCs w:val="23"/>
          <w:rtl/>
        </w:rPr>
        <w:t> تبدو وكأن الإنسان لا يبالي سواءٌ عنده كان مصيره إلى الجنة أم إلى النار، ولهذا يخاطبنا الله بهذا الخطاب الذي يدعونا للدهشة، الدهشة من غفلة هذا الإنسان عندما يقول الله</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لَا يَسْتَوِي أَصْحَابُ النَّارِ وَأَصْحَابُ الْجَنَّةِ</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color w:val="222222"/>
          <w:sz w:val="23"/>
          <w:szCs w:val="23"/>
          <w:rtl/>
        </w:rPr>
        <w:t>، </w:t>
      </w:r>
      <w:r w:rsidRPr="008D0356">
        <w:rPr>
          <w:rFonts w:ascii="Droid Arabic Kufi" w:eastAsia="Times New Roman" w:hAnsi="Droid Arabic Kufi" w:cs="Times New Roman"/>
          <w:b/>
          <w:bCs/>
          <w:color w:val="222222"/>
          <w:sz w:val="23"/>
          <w:szCs w:val="23"/>
          <w:rtl/>
        </w:rPr>
        <w:t>لاحظوا</w:t>
      </w:r>
      <w:r w:rsidRPr="008D0356">
        <w:rPr>
          <w:rFonts w:ascii="Droid Arabic Kufi" w:eastAsia="Times New Roman" w:hAnsi="Droid Arabic Kufi" w:cs="Times New Roman"/>
          <w:color w:val="222222"/>
          <w:sz w:val="23"/>
          <w:szCs w:val="23"/>
          <w:rtl/>
        </w:rPr>
        <w:t> كم هي غفلة هذا الإنسان لدرجة أن يقول الله له هكذا، أن يتخاطب معه بهذا التعبير: [انتبه ما هو سواء أصحاب النار وأصحاب الجنة]، حتى تكون متنبهًا، لا تعش هذه الغفلة وهذه اللامبالاة وهذا التساهل والتهاون، وكأن المسألة عادية، وسابر أينما كان الاتجاه ما به مشكلة. |لا|، هناك المسألة خطيرة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Pr>
        <w:t>.</w:t>
      </w:r>
    </w:p>
    <w:p w14:paraId="0F1048F6"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حالة الغفلة حالة خطيرة جدًّا على الإنسان، ولهذا قال الله</w:t>
      </w:r>
      <w:r w:rsidRPr="008D0356">
        <w:rPr>
          <w:rFonts w:ascii="Droid Arabic Kufi" w:eastAsia="Times New Roman" w:hAnsi="Droid Arabic Kufi" w:cs="Times New Roman"/>
          <w:b/>
          <w:bCs/>
          <w:color w:val="222222"/>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اقْتَرَبَ لِلنَّاسِ حِسَابُهُمْ وَهُمْ فِي غَفْلَةٍ مَّعْرِضُونَ</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222222"/>
          <w:sz w:val="23"/>
          <w:szCs w:val="23"/>
        </w:rPr>
        <w:t>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الأنبياء: الآية1</w:t>
      </w:r>
      <w:proofErr w:type="gramStart"/>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w:t>
      </w:r>
      <w:r w:rsidRPr="008D0356">
        <w:rPr>
          <w:rFonts w:ascii="Droid Arabic Kufi" w:eastAsia="Times New Roman" w:hAnsi="Droid Arabic Kufi" w:cs="Times New Roman"/>
          <w:color w:val="222222"/>
          <w:sz w:val="23"/>
          <w:szCs w:val="23"/>
        </w:rPr>
        <w:t xml:space="preserve">  </w:t>
      </w:r>
      <w:r w:rsidRPr="008D0356">
        <w:rPr>
          <w:rFonts w:ascii="Droid Arabic Kufi" w:eastAsia="Times New Roman" w:hAnsi="Droid Arabic Kufi" w:cs="Times New Roman"/>
          <w:color w:val="222222"/>
          <w:sz w:val="23"/>
          <w:szCs w:val="23"/>
          <w:rtl/>
        </w:rPr>
        <w:t>هي</w:t>
      </w:r>
      <w:proofErr w:type="gramEnd"/>
      <w:r w:rsidRPr="008D0356">
        <w:rPr>
          <w:rFonts w:ascii="Droid Arabic Kufi" w:eastAsia="Times New Roman" w:hAnsi="Droid Arabic Kufi" w:cs="Times New Roman"/>
          <w:color w:val="222222"/>
          <w:sz w:val="23"/>
          <w:szCs w:val="23"/>
          <w:rtl/>
        </w:rPr>
        <w:t xml:space="preserve"> هذه حالة الغفلة التي تجعل الإنسان لا يبالي ما كأن أمامه الجنة والنار، ولا كأنه قادم على هذا العالم الأبدي، الذي خيره خيرٌ ليس مثله خير، وشره شرٌ ليس مثله شر، وكلاهما أبديٌ لا نهاية له</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008000"/>
          <w:sz w:val="23"/>
          <w:szCs w:val="23"/>
        </w:rPr>
        <w:t xml:space="preserve">{ </w:t>
      </w:r>
      <w:r w:rsidRPr="008D0356">
        <w:rPr>
          <w:rFonts w:ascii="Droid Arabic Kufi" w:eastAsia="Times New Roman" w:hAnsi="Droid Arabic Kufi" w:cs="Times New Roman"/>
          <w:b/>
          <w:bCs/>
          <w:color w:val="008000"/>
          <w:sz w:val="23"/>
          <w:szCs w:val="23"/>
          <w:rtl/>
        </w:rPr>
        <w:t>فِي غَفْلَةٍ</w:t>
      </w:r>
      <w:r w:rsidRPr="008D0356">
        <w:rPr>
          <w:rFonts w:ascii="Droid Arabic Kufi" w:eastAsia="Times New Roman" w:hAnsi="Droid Arabic Kufi" w:cs="Times New Roman"/>
          <w:b/>
          <w:bCs/>
          <w:color w:val="008000"/>
          <w:sz w:val="23"/>
          <w:szCs w:val="23"/>
        </w:rPr>
        <w:t xml:space="preserve"> }</w:t>
      </w:r>
      <w:r w:rsidRPr="008D0356">
        <w:rPr>
          <w:rFonts w:ascii="Droid Arabic Kufi" w:eastAsia="Times New Roman" w:hAnsi="Droid Arabic Kufi" w:cs="Times New Roman"/>
          <w:color w:val="222222"/>
          <w:sz w:val="23"/>
          <w:szCs w:val="23"/>
          <w:rtl/>
        </w:rPr>
        <w:t>، حالة غفلة، انشغال بالأمور الأخرى بشكلٍ كبير وبشكلٍ يغفل فيه الإنسان عن هذه الأمور المهمة، عن هذا المستقبل الأبدي، عن هذه الحسابات والاعتبارات الكبيرة </w:t>
      </w:r>
      <w:r w:rsidRPr="008D0356">
        <w:rPr>
          <w:rFonts w:ascii="Droid Arabic Kufi" w:eastAsia="Times New Roman" w:hAnsi="Droid Arabic Kufi" w:cs="Times New Roman"/>
          <w:b/>
          <w:bCs/>
          <w:color w:val="222222"/>
          <w:sz w:val="23"/>
          <w:szCs w:val="23"/>
          <w:rtl/>
        </w:rPr>
        <w:t>جدًّا</w:t>
      </w:r>
      <w:r w:rsidRPr="008D0356">
        <w:rPr>
          <w:rFonts w:ascii="Droid Arabic Kufi" w:eastAsia="Times New Roman" w:hAnsi="Droid Arabic Kufi" w:cs="Times New Roman"/>
          <w:color w:val="222222"/>
          <w:sz w:val="23"/>
          <w:szCs w:val="23"/>
          <w:rtl/>
        </w:rPr>
        <w:t> والهامة للغاية، يصل في النهاية إلى حالة إعراض، إعراض عن الآخرة، إعراض عن المسؤولية، إعراض عمّا يمكن أن يسبب له الإعراض عنه الوصول إلى نار جهنم والعياذ بالله، وحتى والله يذكرهم يعرضون عن تذكيره </w:t>
      </w:r>
      <w:r w:rsidRPr="008D0356">
        <w:rPr>
          <w:rFonts w:ascii="Droid Arabic Kufi" w:eastAsia="Times New Roman" w:hAnsi="Droid Arabic Kufi" w:cs="Times New Roman"/>
          <w:b/>
          <w:bCs/>
          <w:color w:val="222222"/>
          <w:sz w:val="23"/>
          <w:szCs w:val="23"/>
          <w:rtl/>
        </w:rPr>
        <w:t> </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 xml:space="preserve">مَا يَأْتِيهِم مِّن ذِكْرٍ مَّن رَّبِّهِم مُّحْدَثٍ إِلَّا </w:t>
      </w:r>
      <w:proofErr w:type="spellStart"/>
      <w:r w:rsidRPr="008D0356">
        <w:rPr>
          <w:rFonts w:ascii="Droid Arabic Kufi" w:eastAsia="Times New Roman" w:hAnsi="Droid Arabic Kufi" w:cs="Times New Roman"/>
          <w:b/>
          <w:bCs/>
          <w:color w:val="008000"/>
          <w:sz w:val="23"/>
          <w:szCs w:val="23"/>
          <w:rtl/>
        </w:rPr>
        <w:t>اسْتَمَعُوهُ</w:t>
      </w:r>
      <w:proofErr w:type="spellEnd"/>
      <w:r w:rsidRPr="008D0356">
        <w:rPr>
          <w:rFonts w:ascii="Droid Arabic Kufi" w:eastAsia="Times New Roman" w:hAnsi="Droid Arabic Kufi" w:cs="Times New Roman"/>
          <w:b/>
          <w:bCs/>
          <w:color w:val="008000"/>
          <w:sz w:val="23"/>
          <w:szCs w:val="23"/>
          <w:rtl/>
        </w:rPr>
        <w:t xml:space="preserve"> وَهُمْ يَلْعَبُونَ * لَاهِيَةً قُلُوبُهُمْ</w:t>
      </w:r>
      <w:r w:rsidRPr="008D0356">
        <w:rPr>
          <w:rFonts w:ascii="Droid Arabic Kufi" w:eastAsia="Times New Roman" w:hAnsi="Droid Arabic Kufi" w:cs="Times New Roman"/>
          <w:b/>
          <w:bCs/>
          <w:color w:val="008000"/>
          <w:sz w:val="23"/>
          <w:szCs w:val="23"/>
        </w:rPr>
        <w:t xml:space="preserve"> …} </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FF0000"/>
          <w:sz w:val="23"/>
          <w:szCs w:val="23"/>
          <w:rtl/>
        </w:rPr>
        <w:t>الأنبياء: 2-3</w:t>
      </w:r>
      <w:r w:rsidRPr="008D0356">
        <w:rPr>
          <w:rFonts w:ascii="Droid Arabic Kufi" w:eastAsia="Times New Roman" w:hAnsi="Droid Arabic Kufi" w:cs="Times New Roman"/>
          <w:color w:val="FF0000"/>
          <w:sz w:val="23"/>
          <w:szCs w:val="23"/>
        </w:rPr>
        <w:t>]</w:t>
      </w:r>
      <w:r w:rsidRPr="008D0356">
        <w:rPr>
          <w:rFonts w:ascii="Droid Arabic Kufi" w:eastAsia="Times New Roman" w:hAnsi="Droid Arabic Kufi" w:cs="Times New Roman"/>
          <w:color w:val="222222"/>
          <w:sz w:val="23"/>
          <w:szCs w:val="23"/>
          <w:rtl/>
        </w:rPr>
        <w:t xml:space="preserve">، هي هذه حالة اللهو، الانشغال النفسي والذهني والقلبي، تنشغل دائمًا في </w:t>
      </w:r>
      <w:proofErr w:type="spellStart"/>
      <w:r w:rsidRPr="008D0356">
        <w:rPr>
          <w:rFonts w:ascii="Droid Arabic Kufi" w:eastAsia="Times New Roman" w:hAnsi="Droid Arabic Kufi" w:cs="Times New Roman"/>
          <w:color w:val="222222"/>
          <w:sz w:val="23"/>
          <w:szCs w:val="23"/>
          <w:rtl/>
        </w:rPr>
        <w:t>ذهنيتك</w:t>
      </w:r>
      <w:proofErr w:type="spellEnd"/>
      <w:r w:rsidRPr="008D0356">
        <w:rPr>
          <w:rFonts w:ascii="Droid Arabic Kufi" w:eastAsia="Times New Roman" w:hAnsi="Droid Arabic Kufi" w:cs="Times New Roman"/>
          <w:color w:val="222222"/>
          <w:sz w:val="23"/>
          <w:szCs w:val="23"/>
          <w:rtl/>
        </w:rPr>
        <w:t xml:space="preserve">، في مشاعرك، في تفكيرك في هذه الأمور الحياتية، وتنغمس وتغرق في هذا الانشغال فلا تعطي مساحة وجزءًا من تفكيرك، من اهتمامك، من </w:t>
      </w:r>
      <w:proofErr w:type="spellStart"/>
      <w:r w:rsidRPr="008D0356">
        <w:rPr>
          <w:rFonts w:ascii="Droid Arabic Kufi" w:eastAsia="Times New Roman" w:hAnsi="Droid Arabic Kufi" w:cs="Times New Roman"/>
          <w:color w:val="222222"/>
          <w:sz w:val="23"/>
          <w:szCs w:val="23"/>
          <w:rtl/>
        </w:rPr>
        <w:t>ذهنيتك</w:t>
      </w:r>
      <w:proofErr w:type="spellEnd"/>
      <w:r w:rsidRPr="008D0356">
        <w:rPr>
          <w:rFonts w:ascii="Droid Arabic Kufi" w:eastAsia="Times New Roman" w:hAnsi="Droid Arabic Kufi" w:cs="Times New Roman"/>
          <w:color w:val="222222"/>
          <w:sz w:val="23"/>
          <w:szCs w:val="23"/>
          <w:rtl/>
        </w:rPr>
        <w:t xml:space="preserve"> لهذه الأمور الكبيرة، مع أن بالإمكان أن يكون الإنسان مهتمًا، يعني: إلى جانب- مثلًا- انشغالاته الذهنية، النفسية، الفكرية، بأمور الحياة، بأمور المعيشة، بمتطلبات الحياة، بمشاكل الحياة، يمكنه أن يعطي- في الوقت نفسه – مساحة وجزءًا من اهتمامه، من تفكيره، من </w:t>
      </w:r>
      <w:proofErr w:type="spellStart"/>
      <w:r w:rsidRPr="008D0356">
        <w:rPr>
          <w:rFonts w:ascii="Droid Arabic Kufi" w:eastAsia="Times New Roman" w:hAnsi="Droid Arabic Kufi" w:cs="Times New Roman"/>
          <w:color w:val="222222"/>
          <w:sz w:val="23"/>
          <w:szCs w:val="23"/>
          <w:rtl/>
        </w:rPr>
        <w:t>ذهنيته</w:t>
      </w:r>
      <w:proofErr w:type="spellEnd"/>
      <w:r w:rsidRPr="008D0356">
        <w:rPr>
          <w:rFonts w:ascii="Droid Arabic Kufi" w:eastAsia="Times New Roman" w:hAnsi="Droid Arabic Kufi" w:cs="Times New Roman"/>
          <w:color w:val="222222"/>
          <w:sz w:val="23"/>
          <w:szCs w:val="23"/>
          <w:rtl/>
        </w:rPr>
        <w:t>، من انشغاله لهذه المسائل المهمة التي من الخطورة أن يغفل عنها، وأن يعرض عنها، وأن لا يبالي بها؛ حينها إنما يضيع حتى في انشغالاته الأخرى، ولا توصله إلى نتيجة</w:t>
      </w:r>
      <w:r w:rsidRPr="008D0356">
        <w:rPr>
          <w:rFonts w:ascii="Droid Arabic Kufi" w:eastAsia="Times New Roman" w:hAnsi="Droid Arabic Kufi" w:cs="Times New Roman"/>
          <w:color w:val="222222"/>
          <w:sz w:val="23"/>
          <w:szCs w:val="23"/>
        </w:rPr>
        <w:t>.</w:t>
      </w:r>
    </w:p>
    <w:p w14:paraId="7ECBADC0"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b/>
          <w:bCs/>
          <w:color w:val="008000"/>
          <w:sz w:val="23"/>
          <w:szCs w:val="23"/>
          <w:rtl/>
        </w:rPr>
        <w:t>يَلْعَبُونَ</w:t>
      </w:r>
      <w:r w:rsidRPr="008D0356">
        <w:rPr>
          <w:rFonts w:ascii="Droid Arabic Kufi" w:eastAsia="Times New Roman" w:hAnsi="Droid Arabic Kufi" w:cs="Times New Roman"/>
          <w:b/>
          <w:bCs/>
          <w:color w:val="008000"/>
          <w:sz w:val="23"/>
          <w:szCs w:val="23"/>
        </w:rPr>
        <w:t>}</w:t>
      </w:r>
      <w:r w:rsidRPr="008D0356">
        <w:rPr>
          <w:rFonts w:ascii="Droid Arabic Kufi" w:eastAsia="Times New Roman" w:hAnsi="Droid Arabic Kufi" w:cs="Times New Roman"/>
          <w:color w:val="222222"/>
          <w:sz w:val="23"/>
          <w:szCs w:val="23"/>
        </w:rPr>
        <w:t> </w:t>
      </w:r>
      <w:r w:rsidRPr="008D0356">
        <w:rPr>
          <w:rFonts w:ascii="Droid Arabic Kufi" w:eastAsia="Times New Roman" w:hAnsi="Droid Arabic Kufi" w:cs="Times New Roman"/>
          <w:b/>
          <w:bCs/>
          <w:color w:val="222222"/>
          <w:sz w:val="23"/>
          <w:szCs w:val="23"/>
          <w:rtl/>
        </w:rPr>
        <w:t>الحالة التي عليها الإنسان</w:t>
      </w:r>
      <w:r w:rsidRPr="008D0356">
        <w:rPr>
          <w:rFonts w:ascii="Droid Arabic Kufi" w:eastAsia="Times New Roman" w:hAnsi="Droid Arabic Kufi" w:cs="Times New Roman"/>
          <w:color w:val="222222"/>
          <w:sz w:val="23"/>
          <w:szCs w:val="23"/>
          <w:rtl/>
        </w:rPr>
        <w:t> من اللامبالاة بأمور كبيرة، أمور مصيرية، أمور أبدية، أمور هي أكبر ما ينتظر هذا الإنسان، ثم ينشغل بكثيرٍ من الأمور التي لا أهمية لها، لا يصنف الإنسان واقع حياته وبرنامجه اليومي، كم أنت تضيع من وقتك، وكم أنت تضيع من تصرفاتك وأعمالك في أعمال هي في أصلها: هامشية، عبثية، غير مهمة أصلًا، في الوقت الذي أنت لا تتذكر ولا تلتفت إلى الأمور الكبيرة، ثم إن كل بقية الأمور في مقابل هذه المسائل المهمة للغاية هي بمنزلة اللعِب أمام الجد</w:t>
      </w:r>
      <w:r w:rsidRPr="008D0356">
        <w:rPr>
          <w:rFonts w:ascii="Droid Arabic Kufi" w:eastAsia="Times New Roman" w:hAnsi="Droid Arabic Kufi" w:cs="Times New Roman"/>
          <w:color w:val="222222"/>
          <w:sz w:val="23"/>
          <w:szCs w:val="23"/>
        </w:rPr>
        <w:t>.</w:t>
      </w:r>
    </w:p>
    <w:p w14:paraId="66D59B47"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هذا اللهو للقلوب وهذه الغفلة</w:t>
      </w:r>
      <w:r w:rsidRPr="008D0356">
        <w:rPr>
          <w:rFonts w:ascii="Droid Arabic Kufi" w:eastAsia="Times New Roman" w:hAnsi="Droid Arabic Kufi" w:cs="Times New Roman"/>
          <w:color w:val="222222"/>
          <w:sz w:val="23"/>
          <w:szCs w:val="23"/>
          <w:rtl/>
        </w:rPr>
        <w:t> </w:t>
      </w:r>
      <w:r w:rsidRPr="008D0356">
        <w:rPr>
          <w:rFonts w:ascii="Droid Arabic Kufi" w:eastAsia="Times New Roman" w:hAnsi="Droid Arabic Kufi" w:cs="Times New Roman"/>
          <w:b/>
          <w:bCs/>
          <w:color w:val="222222"/>
          <w:sz w:val="23"/>
          <w:szCs w:val="23"/>
          <w:rtl/>
        </w:rPr>
        <w:t>يجب</w:t>
      </w:r>
      <w:r w:rsidRPr="008D0356">
        <w:rPr>
          <w:rFonts w:ascii="Droid Arabic Kufi" w:eastAsia="Times New Roman" w:hAnsi="Droid Arabic Kufi" w:cs="Times New Roman"/>
          <w:color w:val="222222"/>
          <w:sz w:val="23"/>
          <w:szCs w:val="23"/>
          <w:rtl/>
        </w:rPr>
        <w:t> أن يتنبه الإنسان وأن يعالجه، أن نستفيد من هذا الشهر المبارك، من شهر رمضان في صيامه، في قيامه من العودة القوية إلى القرآن الكريم لحل هذه المشكلة حتى لا يبقى قلبك دائمًا لاهيًا غافلًا بشكلٍ تام عن هذه المسائل المهمة</w:t>
      </w:r>
      <w:r w:rsidRPr="008D0356">
        <w:rPr>
          <w:rFonts w:ascii="Droid Arabic Kufi" w:eastAsia="Times New Roman" w:hAnsi="Droid Arabic Kufi" w:cs="Times New Roman"/>
          <w:color w:val="222222"/>
          <w:sz w:val="23"/>
          <w:szCs w:val="23"/>
        </w:rPr>
        <w:t>.</w:t>
      </w:r>
    </w:p>
    <w:p w14:paraId="2BB2EECD"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lastRenderedPageBreak/>
        <w:t>إن شاء الله ندخل في المحاضرة القادمة في الحديث</w:t>
      </w:r>
      <w:r w:rsidRPr="008D0356">
        <w:rPr>
          <w:rFonts w:ascii="Droid Arabic Kufi" w:eastAsia="Times New Roman" w:hAnsi="Droid Arabic Kufi" w:cs="Times New Roman"/>
          <w:color w:val="222222"/>
          <w:sz w:val="23"/>
          <w:szCs w:val="23"/>
          <w:rtl/>
        </w:rPr>
        <w:t> عن مسألة الحساب والجزاء، ونبدأ بالحديث عن اليوم الآخر وما تحدث به القرآن الكريم بشأنه، في بعضٍ مما تحدث عنه القرآن الكريم</w:t>
      </w:r>
      <w:r w:rsidRPr="008D0356">
        <w:rPr>
          <w:rFonts w:ascii="Droid Arabic Kufi" w:eastAsia="Times New Roman" w:hAnsi="Droid Arabic Kufi" w:cs="Times New Roman"/>
          <w:color w:val="222222"/>
          <w:sz w:val="23"/>
          <w:szCs w:val="23"/>
        </w:rPr>
        <w:t>.</w:t>
      </w:r>
    </w:p>
    <w:p w14:paraId="0A7FF98E"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نسأل الله -سبحانه وتعالى- أن يوفقنا وإياكم لما فيه رضاه، أن يتقبل منا ومنكم الصيام والقيام وصالح الأعمال، أن يرحم شهداءنا الأبرار، وأن يشفي جرحانا، وأن يفرج عن أسرانا، وأن ينصرنا بنصره، إنه سميع الدعاء</w:t>
      </w:r>
      <w:r w:rsidRPr="008D0356">
        <w:rPr>
          <w:rFonts w:ascii="Droid Arabic Kufi" w:eastAsia="Times New Roman" w:hAnsi="Droid Arabic Kufi" w:cs="Times New Roman"/>
          <w:b/>
          <w:bCs/>
          <w:color w:val="222222"/>
          <w:sz w:val="23"/>
          <w:szCs w:val="23"/>
        </w:rPr>
        <w:t>.</w:t>
      </w:r>
    </w:p>
    <w:p w14:paraId="6A957036" w14:textId="77777777" w:rsidR="008D0356" w:rsidRPr="008D0356" w:rsidRDefault="008D0356" w:rsidP="008D035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8D0356">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8D0356">
        <w:rPr>
          <w:rFonts w:ascii="Droid Arabic Kufi" w:eastAsia="Times New Roman" w:hAnsi="Droid Arabic Kufi" w:cs="Times New Roman"/>
          <w:b/>
          <w:bCs/>
          <w:color w:val="222222"/>
          <w:sz w:val="23"/>
          <w:szCs w:val="23"/>
          <w:rtl/>
        </w:rPr>
        <w:t>وَبَرَكَاتُه؛؛؛</w:t>
      </w:r>
      <w:proofErr w:type="gramEnd"/>
    </w:p>
    <w:p w14:paraId="61C5C8EA" w14:textId="77777777" w:rsidR="00157F02" w:rsidRPr="008D0356" w:rsidRDefault="008D0356" w:rsidP="008D0356">
      <w:pPr>
        <w:jc w:val="center"/>
      </w:pPr>
    </w:p>
    <w:sectPr w:rsidR="00157F02" w:rsidRPr="008D0356"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56"/>
    <w:rsid w:val="00143D19"/>
    <w:rsid w:val="003446A4"/>
    <w:rsid w:val="008D0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8B18"/>
  <w15:chartTrackingRefBased/>
  <w15:docId w15:val="{812A56BC-CB8F-406B-AD41-B9ADD4C9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8D035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8D0356"/>
    <w:rPr>
      <w:rFonts w:ascii="Times New Roman" w:eastAsia="Times New Roman" w:hAnsi="Times New Roman" w:cs="Times New Roman"/>
      <w:b/>
      <w:bCs/>
      <w:sz w:val="27"/>
      <w:szCs w:val="27"/>
    </w:rPr>
  </w:style>
  <w:style w:type="character" w:styleId="a3">
    <w:name w:val="Strong"/>
    <w:basedOn w:val="a0"/>
    <w:uiPriority w:val="22"/>
    <w:qFormat/>
    <w:rsid w:val="008D0356"/>
    <w:rPr>
      <w:b/>
      <w:bCs/>
    </w:rPr>
  </w:style>
  <w:style w:type="paragraph" w:styleId="a4">
    <w:name w:val="Normal (Web)"/>
    <w:basedOn w:val="a"/>
    <w:uiPriority w:val="99"/>
    <w:semiHidden/>
    <w:unhideWhenUsed/>
    <w:rsid w:val="008D035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5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2507</Words>
  <Characters>14291</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2021-06-22T20:14:00Z</dcterms:created>
  <dcterms:modified xsi:type="dcterms:W3CDTF">2021-06-22T20:15:00Z</dcterms:modified>
</cp:coreProperties>
</file>